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07CDE" w14:textId="77777777" w:rsidR="00B35E0A" w:rsidRPr="00686BE0" w:rsidRDefault="00B80AF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sz w:val="20"/>
        </w:rPr>
      </w:pPr>
      <w:bookmarkStart w:id="0" w:name="_heading=h.30j0zll" w:colFirst="0" w:colLast="0"/>
      <w:bookmarkEnd w:id="0"/>
      <w:r w:rsidRPr="00686BE0">
        <w:rPr>
          <w:sz w:val="20"/>
        </w:rPr>
        <w:t>–</w:t>
      </w:r>
    </w:p>
    <w:p w14:paraId="5CE333A1" w14:textId="6FBE9140" w:rsidR="00B35E0A" w:rsidRPr="00686BE0" w:rsidRDefault="00B80AFC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INFORMACIÓN DEL ESPACIO FORMATIVO PARA EL APRENDIZAJE (EFA)</w:t>
      </w:r>
      <w:r w:rsidR="007E5B25">
        <w:rPr>
          <w:rFonts w:ascii="Bookman Old Style" w:eastAsia="Bookman Old Style" w:hAnsi="Bookman Old Style" w:cs="Bookman Old Style"/>
          <w:b/>
          <w:sz w:val="20"/>
          <w:szCs w:val="24"/>
        </w:rPr>
        <w:t xml:space="preserve"> - SYLLABUS</w:t>
      </w:r>
    </w:p>
    <w:p w14:paraId="13408CF2" w14:textId="77777777" w:rsidR="00B35E0A" w:rsidRPr="00686BE0" w:rsidRDefault="00B35E0A">
      <w:pPr>
        <w:spacing w:after="0"/>
        <w:ind w:left="-567"/>
        <w:rPr>
          <w:rFonts w:ascii="Bookman Old Style" w:eastAsia="Bookman Old Style" w:hAnsi="Bookman Old Style" w:cs="Bookman Old Style"/>
          <w:sz w:val="20"/>
          <w:szCs w:val="24"/>
        </w:rPr>
      </w:pPr>
    </w:p>
    <w:tbl>
      <w:tblPr>
        <w:tblStyle w:val="a"/>
        <w:tblW w:w="992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709"/>
        <w:gridCol w:w="141"/>
        <w:gridCol w:w="567"/>
        <w:gridCol w:w="709"/>
        <w:gridCol w:w="425"/>
        <w:gridCol w:w="851"/>
        <w:gridCol w:w="850"/>
        <w:gridCol w:w="142"/>
        <w:gridCol w:w="567"/>
        <w:gridCol w:w="284"/>
        <w:gridCol w:w="283"/>
        <w:gridCol w:w="284"/>
        <w:gridCol w:w="283"/>
        <w:gridCol w:w="567"/>
        <w:gridCol w:w="567"/>
        <w:gridCol w:w="142"/>
        <w:gridCol w:w="573"/>
      </w:tblGrid>
      <w:tr w:rsidR="00B35E0A" w:rsidRPr="00686BE0" w14:paraId="22E9F1AC" w14:textId="77777777" w:rsidTr="007E5B25">
        <w:trPr>
          <w:trHeight w:val="340"/>
        </w:trPr>
        <w:tc>
          <w:tcPr>
            <w:tcW w:w="1985" w:type="dxa"/>
            <w:vAlign w:val="center"/>
          </w:tcPr>
          <w:p w14:paraId="2E6BD125" w14:textId="77777777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Facultad</w:t>
            </w:r>
          </w:p>
        </w:tc>
        <w:tc>
          <w:tcPr>
            <w:tcW w:w="7944" w:type="dxa"/>
            <w:gridSpan w:val="17"/>
            <w:vAlign w:val="center"/>
          </w:tcPr>
          <w:p w14:paraId="794338E0" w14:textId="589B9F52" w:rsidR="00B35E0A" w:rsidRPr="00686BE0" w:rsidRDefault="000E0D74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0E0D74">
              <w:rPr>
                <w:rFonts w:ascii="Bookman Old Style" w:eastAsia="Bookman Old Style" w:hAnsi="Bookman Old Style" w:cs="Bookman Old Style"/>
                <w:sz w:val="20"/>
                <w:szCs w:val="24"/>
              </w:rPr>
              <w:t>INGENIERÍA</w:t>
            </w:r>
          </w:p>
        </w:tc>
      </w:tr>
      <w:tr w:rsidR="00B35E0A" w:rsidRPr="00686BE0" w14:paraId="5FCEF449" w14:textId="77777777" w:rsidTr="006E1F04">
        <w:trPr>
          <w:trHeight w:val="340"/>
        </w:trPr>
        <w:tc>
          <w:tcPr>
            <w:tcW w:w="1985" w:type="dxa"/>
            <w:vAlign w:val="center"/>
          </w:tcPr>
          <w:p w14:paraId="03E9168D" w14:textId="77777777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Programa</w:t>
            </w:r>
          </w:p>
        </w:tc>
        <w:tc>
          <w:tcPr>
            <w:tcW w:w="3402" w:type="dxa"/>
            <w:gridSpan w:val="6"/>
            <w:vAlign w:val="center"/>
          </w:tcPr>
          <w:p w14:paraId="2012C224" w14:textId="3085B7D6" w:rsidR="00B35E0A" w:rsidRPr="000E0D74" w:rsidRDefault="007161AD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0E0D74">
              <w:rPr>
                <w:rFonts w:ascii="Bookman Old Style" w:eastAsia="Bookman Old Style" w:hAnsi="Bookman Old Style" w:cs="Bookman Old Style"/>
                <w:sz w:val="20"/>
                <w:szCs w:val="20"/>
              </w:rPr>
              <w:t>Tecnología en Desarrollo de Software</w:t>
            </w:r>
          </w:p>
        </w:tc>
        <w:tc>
          <w:tcPr>
            <w:tcW w:w="2126" w:type="dxa"/>
            <w:gridSpan w:val="5"/>
            <w:vAlign w:val="center"/>
          </w:tcPr>
          <w:p w14:paraId="0AAEAB49" w14:textId="77777777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Nivel De Formación</w:t>
            </w:r>
          </w:p>
        </w:tc>
        <w:tc>
          <w:tcPr>
            <w:tcW w:w="2416" w:type="dxa"/>
            <w:gridSpan w:val="6"/>
            <w:vAlign w:val="center"/>
          </w:tcPr>
          <w:p w14:paraId="69EDB894" w14:textId="47313FE6" w:rsidR="00B35E0A" w:rsidRPr="00686BE0" w:rsidRDefault="000E0D74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0E0D74">
              <w:rPr>
                <w:rFonts w:ascii="Bookman Old Style" w:eastAsia="Bookman Old Style" w:hAnsi="Bookman Old Style" w:cs="Bookman Old Style"/>
                <w:sz w:val="20"/>
                <w:szCs w:val="24"/>
              </w:rPr>
              <w:t>Tecnología</w:t>
            </w:r>
          </w:p>
        </w:tc>
      </w:tr>
      <w:tr w:rsidR="00B35E0A" w:rsidRPr="00686BE0" w14:paraId="72F02997" w14:textId="77777777" w:rsidTr="007E5B25">
        <w:trPr>
          <w:trHeight w:val="526"/>
        </w:trPr>
        <w:tc>
          <w:tcPr>
            <w:tcW w:w="1985" w:type="dxa"/>
            <w:vAlign w:val="center"/>
          </w:tcPr>
          <w:p w14:paraId="217E6B4A" w14:textId="1A0C6E63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Nombre Del EFA</w:t>
            </w:r>
            <w:r w:rsidR="007E5B25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- SYLLABUS</w:t>
            </w:r>
          </w:p>
        </w:tc>
        <w:tc>
          <w:tcPr>
            <w:tcW w:w="7944" w:type="dxa"/>
            <w:gridSpan w:val="17"/>
            <w:vAlign w:val="center"/>
          </w:tcPr>
          <w:p w14:paraId="09E6B666" w14:textId="3D6DD47E" w:rsidR="00B35E0A" w:rsidRPr="00D060B5" w:rsidRDefault="007D0AD0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D060B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Sistemas Operativos y Redes</w:t>
            </w:r>
          </w:p>
        </w:tc>
      </w:tr>
      <w:tr w:rsidR="00B35E0A" w:rsidRPr="00686BE0" w14:paraId="0899B59C" w14:textId="77777777" w:rsidTr="006E1F04">
        <w:trPr>
          <w:trHeight w:val="419"/>
        </w:trPr>
        <w:tc>
          <w:tcPr>
            <w:tcW w:w="1985" w:type="dxa"/>
            <w:vAlign w:val="center"/>
          </w:tcPr>
          <w:p w14:paraId="02786B16" w14:textId="77777777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Periodo Académico</w:t>
            </w:r>
          </w:p>
        </w:tc>
        <w:tc>
          <w:tcPr>
            <w:tcW w:w="3402" w:type="dxa"/>
            <w:gridSpan w:val="6"/>
            <w:vAlign w:val="center"/>
          </w:tcPr>
          <w:p w14:paraId="19D635F3" w14:textId="77777777" w:rsidR="00065954" w:rsidRPr="00065954" w:rsidRDefault="00065954" w:rsidP="00065954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065954">
              <w:rPr>
                <w:rFonts w:ascii="Bookman Old Style" w:eastAsia="Bookman Old Style" w:hAnsi="Bookman Old Style" w:cs="Bookman Old Style"/>
                <w:sz w:val="20"/>
                <w:szCs w:val="24"/>
              </w:rPr>
              <w:t>02/2024</w:t>
            </w:r>
          </w:p>
          <w:p w14:paraId="60B0EDC0" w14:textId="23010462" w:rsidR="00B35E0A" w:rsidRPr="00686BE0" w:rsidRDefault="00065954" w:rsidP="00065954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065954">
              <w:rPr>
                <w:rFonts w:ascii="Bookman Old Style" w:eastAsia="Bookman Old Style" w:hAnsi="Bookman Old Style" w:cs="Bookman Old Style"/>
                <w:sz w:val="20"/>
                <w:szCs w:val="24"/>
              </w:rPr>
              <w:t xml:space="preserve">Semestre </w:t>
            </w:r>
            <w:r w:rsidR="000A3C8E">
              <w:rPr>
                <w:rFonts w:ascii="Bookman Old Style" w:eastAsia="Bookman Old Style" w:hAnsi="Bookman Old Style" w:cs="Bookman Old Style"/>
                <w:sz w:val="20"/>
                <w:szCs w:val="24"/>
              </w:rPr>
              <w:t>4</w:t>
            </w:r>
          </w:p>
        </w:tc>
        <w:tc>
          <w:tcPr>
            <w:tcW w:w="2126" w:type="dxa"/>
            <w:gridSpan w:val="5"/>
            <w:vAlign w:val="center"/>
          </w:tcPr>
          <w:p w14:paraId="7E9DD8E2" w14:textId="77777777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CÓDIGO</w:t>
            </w:r>
          </w:p>
        </w:tc>
        <w:tc>
          <w:tcPr>
            <w:tcW w:w="2416" w:type="dxa"/>
            <w:gridSpan w:val="6"/>
            <w:vAlign w:val="center"/>
          </w:tcPr>
          <w:p w14:paraId="089649CB" w14:textId="5DBC73EE" w:rsidR="00B35E0A" w:rsidRPr="00686BE0" w:rsidRDefault="00A734F1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A734F1">
              <w:rPr>
                <w:rFonts w:ascii="Bookman Old Style" w:eastAsia="Bookman Old Style" w:hAnsi="Bookman Old Style" w:cs="Bookman Old Style"/>
                <w:sz w:val="20"/>
                <w:szCs w:val="24"/>
              </w:rPr>
              <w:t>P/V 220401827</w:t>
            </w:r>
            <w:r w:rsidR="003F2AF9">
              <w:rPr>
                <w:rFonts w:ascii="Bookman Old Style" w:eastAsia="Bookman Old Style" w:hAnsi="Bookman Old Style" w:cs="Bookman Old Style"/>
                <w:sz w:val="20"/>
                <w:szCs w:val="24"/>
              </w:rPr>
              <w:t>10</w:t>
            </w:r>
            <w:r w:rsidRPr="00A734F1">
              <w:rPr>
                <w:rFonts w:ascii="Bookman Old Style" w:eastAsia="Bookman Old Style" w:hAnsi="Bookman Old Style" w:cs="Bookman Old Style"/>
                <w:sz w:val="20"/>
                <w:szCs w:val="24"/>
              </w:rPr>
              <w:t>-4</w:t>
            </w:r>
          </w:p>
        </w:tc>
      </w:tr>
      <w:tr w:rsidR="007E5B25" w:rsidRPr="00686BE0" w14:paraId="20AD85CC" w14:textId="77777777" w:rsidTr="006E1F04">
        <w:trPr>
          <w:trHeight w:val="419"/>
        </w:trPr>
        <w:tc>
          <w:tcPr>
            <w:tcW w:w="1985" w:type="dxa"/>
            <w:vAlign w:val="center"/>
          </w:tcPr>
          <w:p w14:paraId="0BD8D261" w14:textId="77777777" w:rsidR="007E5B25" w:rsidRPr="00686BE0" w:rsidRDefault="007E5B25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Modalidad</w:t>
            </w:r>
          </w:p>
        </w:tc>
        <w:tc>
          <w:tcPr>
            <w:tcW w:w="2126" w:type="dxa"/>
            <w:gridSpan w:val="4"/>
            <w:vAlign w:val="center"/>
          </w:tcPr>
          <w:p w14:paraId="483580A1" w14:textId="77777777" w:rsidR="007E5B25" w:rsidRPr="00686BE0" w:rsidRDefault="007E5B25" w:rsidP="00686BE0">
            <w:pP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Presencial</w:t>
            </w:r>
          </w:p>
        </w:tc>
        <w:tc>
          <w:tcPr>
            <w:tcW w:w="1276" w:type="dxa"/>
            <w:gridSpan w:val="2"/>
            <w:vAlign w:val="center"/>
          </w:tcPr>
          <w:p w14:paraId="180B8944" w14:textId="77516E39" w:rsidR="007E5B25" w:rsidRPr="007813D8" w:rsidRDefault="007813D8" w:rsidP="007813D8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7813D8">
              <w:rPr>
                <w:rFonts w:ascii="Bookman Old Style" w:eastAsia="Bookman Old Style" w:hAnsi="Bookman Old Style" w:cs="Bookman Old Style"/>
                <w:sz w:val="20"/>
                <w:szCs w:val="24"/>
              </w:rPr>
              <w:t>X</w:t>
            </w:r>
          </w:p>
        </w:tc>
        <w:tc>
          <w:tcPr>
            <w:tcW w:w="2410" w:type="dxa"/>
            <w:gridSpan w:val="6"/>
            <w:vAlign w:val="center"/>
          </w:tcPr>
          <w:p w14:paraId="0D9DA7C2" w14:textId="242F65CE" w:rsidR="007E5B25" w:rsidRPr="00686BE0" w:rsidRDefault="007E5B25" w:rsidP="00686BE0">
            <w:pP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Virtual</w:t>
            </w:r>
          </w:p>
        </w:tc>
        <w:tc>
          <w:tcPr>
            <w:tcW w:w="2132" w:type="dxa"/>
            <w:gridSpan w:val="5"/>
            <w:vAlign w:val="center"/>
          </w:tcPr>
          <w:p w14:paraId="5C9D7C11" w14:textId="09FE760C" w:rsidR="007E5B25" w:rsidRPr="00686BE0" w:rsidRDefault="007813D8" w:rsidP="007813D8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>X</w:t>
            </w:r>
          </w:p>
        </w:tc>
      </w:tr>
      <w:tr w:rsidR="00394CD2" w:rsidRPr="00686BE0" w14:paraId="29D67203" w14:textId="77777777" w:rsidTr="00BD5717">
        <w:trPr>
          <w:trHeight w:val="345"/>
        </w:trPr>
        <w:tc>
          <w:tcPr>
            <w:tcW w:w="1985" w:type="dxa"/>
            <w:vMerge w:val="restart"/>
            <w:vAlign w:val="center"/>
          </w:tcPr>
          <w:p w14:paraId="3BF2B2FC" w14:textId="41066CF7" w:rsidR="00394CD2" w:rsidRPr="00686BE0" w:rsidRDefault="00394CD2" w:rsidP="00394CD2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No. 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Créditos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Académicos</w:t>
            </w:r>
          </w:p>
        </w:tc>
        <w:tc>
          <w:tcPr>
            <w:tcW w:w="709" w:type="dxa"/>
            <w:vMerge w:val="restart"/>
            <w:vAlign w:val="center"/>
          </w:tcPr>
          <w:p w14:paraId="34A4781E" w14:textId="118A2F9E" w:rsidR="00394CD2" w:rsidRPr="001977F4" w:rsidRDefault="00F34490" w:rsidP="00394CD2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3</w:t>
            </w:r>
          </w:p>
        </w:tc>
        <w:tc>
          <w:tcPr>
            <w:tcW w:w="1842" w:type="dxa"/>
            <w:gridSpan w:val="4"/>
            <w:vAlign w:val="center"/>
          </w:tcPr>
          <w:p w14:paraId="6E64AB4D" w14:textId="166814A3" w:rsidR="00394CD2" w:rsidRPr="00686BE0" w:rsidRDefault="00394CD2" w:rsidP="00394CD2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PRESENCIAL</w:t>
            </w:r>
          </w:p>
        </w:tc>
        <w:tc>
          <w:tcPr>
            <w:tcW w:w="1701" w:type="dxa"/>
            <w:gridSpan w:val="2"/>
            <w:vAlign w:val="center"/>
          </w:tcPr>
          <w:p w14:paraId="68C93926" w14:textId="2EB68A5E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>HAD:</w:t>
            </w:r>
            <w:r w:rsidR="00885A59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 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48</w:t>
            </w:r>
          </w:p>
        </w:tc>
        <w:tc>
          <w:tcPr>
            <w:tcW w:w="1843" w:type="dxa"/>
            <w:gridSpan w:val="6"/>
            <w:vAlign w:val="center"/>
          </w:tcPr>
          <w:p w14:paraId="0AA24B36" w14:textId="5355099F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HTI: 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96</w:t>
            </w:r>
          </w:p>
        </w:tc>
        <w:tc>
          <w:tcPr>
            <w:tcW w:w="1849" w:type="dxa"/>
            <w:gridSpan w:val="4"/>
            <w:vAlign w:val="center"/>
          </w:tcPr>
          <w:p w14:paraId="0F2C1962" w14:textId="2BF78512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HT: </w:t>
            </w:r>
            <w:r w:rsidRPr="00394CD2">
              <w:rPr>
                <w:rFonts w:ascii="Bookman Old Style" w:eastAsia="Bookman Old Style" w:hAnsi="Bookman Old Style" w:cs="Bookman Old Style"/>
                <w:sz w:val="20"/>
                <w:szCs w:val="20"/>
              </w:rPr>
              <w:t>1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44</w:t>
            </w:r>
          </w:p>
        </w:tc>
      </w:tr>
      <w:tr w:rsidR="00394CD2" w:rsidRPr="00686BE0" w14:paraId="6254A419" w14:textId="77777777" w:rsidTr="00892FBA">
        <w:trPr>
          <w:trHeight w:val="435"/>
        </w:trPr>
        <w:tc>
          <w:tcPr>
            <w:tcW w:w="1985" w:type="dxa"/>
            <w:vMerge/>
            <w:vAlign w:val="center"/>
          </w:tcPr>
          <w:p w14:paraId="22E0936A" w14:textId="4F489259" w:rsidR="00394CD2" w:rsidRPr="00686BE0" w:rsidRDefault="00394CD2" w:rsidP="00394CD2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2135DCAE" w14:textId="77777777" w:rsidR="00394CD2" w:rsidRPr="006E1F04" w:rsidRDefault="00394CD2" w:rsidP="00394CD2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531F6018" w14:textId="6FA025CE" w:rsidR="00394CD2" w:rsidRPr="006E1F04" w:rsidRDefault="00394CD2" w:rsidP="00394CD2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VIRTUAL</w:t>
            </w:r>
          </w:p>
        </w:tc>
        <w:tc>
          <w:tcPr>
            <w:tcW w:w="1701" w:type="dxa"/>
            <w:gridSpan w:val="2"/>
            <w:vAlign w:val="center"/>
          </w:tcPr>
          <w:p w14:paraId="1C841770" w14:textId="537B5C53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HTS: 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48</w:t>
            </w:r>
          </w:p>
        </w:tc>
        <w:tc>
          <w:tcPr>
            <w:tcW w:w="1843" w:type="dxa"/>
            <w:gridSpan w:val="6"/>
            <w:vAlign w:val="center"/>
          </w:tcPr>
          <w:p w14:paraId="1283D392" w14:textId="45AEBDB6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HTA: 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96</w:t>
            </w:r>
          </w:p>
        </w:tc>
        <w:tc>
          <w:tcPr>
            <w:tcW w:w="1849" w:type="dxa"/>
            <w:gridSpan w:val="4"/>
            <w:vAlign w:val="center"/>
          </w:tcPr>
          <w:p w14:paraId="66583E23" w14:textId="13CBCB12" w:rsidR="00394CD2" w:rsidRPr="00394CD2" w:rsidRDefault="00394CD2" w:rsidP="00394CD2">
            <w:pPr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</w:pPr>
            <w:r w:rsidRPr="00394CD2"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  <w:t xml:space="preserve">HT: </w:t>
            </w:r>
            <w:r w:rsidRPr="00394CD2">
              <w:rPr>
                <w:rFonts w:ascii="Bookman Old Style" w:eastAsia="Bookman Old Style" w:hAnsi="Bookman Old Style" w:cs="Bookman Old Style"/>
                <w:sz w:val="20"/>
                <w:szCs w:val="20"/>
              </w:rPr>
              <w:t>1</w:t>
            </w:r>
            <w:r w:rsidR="00F3449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44</w:t>
            </w:r>
          </w:p>
        </w:tc>
      </w:tr>
      <w:tr w:rsidR="00B35E0A" w:rsidRPr="00686BE0" w14:paraId="14846782" w14:textId="77777777" w:rsidTr="007E5B25">
        <w:trPr>
          <w:trHeight w:val="427"/>
        </w:trPr>
        <w:tc>
          <w:tcPr>
            <w:tcW w:w="1985" w:type="dxa"/>
            <w:vAlign w:val="center"/>
          </w:tcPr>
          <w:p w14:paraId="642835B0" w14:textId="009C2643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Tipo </w:t>
            </w:r>
            <w:r w:rsidR="00892FB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Créditos Académicos</w:t>
            </w:r>
          </w:p>
        </w:tc>
        <w:tc>
          <w:tcPr>
            <w:tcW w:w="1417" w:type="dxa"/>
            <w:gridSpan w:val="3"/>
            <w:vAlign w:val="center"/>
          </w:tcPr>
          <w:p w14:paraId="75A07C46" w14:textId="0B184B74" w:rsidR="00B35E0A" w:rsidRPr="00892FBA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892FB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Obligatorio</w:t>
            </w:r>
          </w:p>
        </w:tc>
        <w:tc>
          <w:tcPr>
            <w:tcW w:w="709" w:type="dxa"/>
            <w:vAlign w:val="center"/>
          </w:tcPr>
          <w:p w14:paraId="28CC7361" w14:textId="685280F0" w:rsidR="00B35E0A" w:rsidRPr="00686BE0" w:rsidRDefault="00A50701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X</w:t>
            </w:r>
          </w:p>
        </w:tc>
        <w:tc>
          <w:tcPr>
            <w:tcW w:w="2268" w:type="dxa"/>
            <w:gridSpan w:val="4"/>
            <w:vAlign w:val="center"/>
          </w:tcPr>
          <w:p w14:paraId="46732415" w14:textId="6349565E" w:rsidR="00B35E0A" w:rsidRPr="00892FBA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892FB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Electivo</w:t>
            </w:r>
          </w:p>
        </w:tc>
        <w:tc>
          <w:tcPr>
            <w:tcW w:w="567" w:type="dxa"/>
            <w:vAlign w:val="center"/>
          </w:tcPr>
          <w:p w14:paraId="4A3C1D49" w14:textId="5D177997" w:rsidR="00B35E0A" w:rsidRPr="00686BE0" w:rsidRDefault="00B35E0A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7F3C4352" w14:textId="33B4F149" w:rsidR="00B35E0A" w:rsidRPr="00892FBA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892FB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Optativo</w:t>
            </w:r>
          </w:p>
        </w:tc>
        <w:tc>
          <w:tcPr>
            <w:tcW w:w="715" w:type="dxa"/>
            <w:gridSpan w:val="2"/>
            <w:vAlign w:val="center"/>
          </w:tcPr>
          <w:p w14:paraId="45EF9DC5" w14:textId="77777777" w:rsidR="00B35E0A" w:rsidRPr="00686BE0" w:rsidRDefault="00B35E0A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</w:tr>
      <w:tr w:rsidR="00892FBA" w:rsidRPr="00686BE0" w14:paraId="1281DA7D" w14:textId="77777777" w:rsidTr="00892FBA">
        <w:trPr>
          <w:trHeight w:val="427"/>
        </w:trPr>
        <w:tc>
          <w:tcPr>
            <w:tcW w:w="1985" w:type="dxa"/>
            <w:vAlign w:val="center"/>
          </w:tcPr>
          <w:p w14:paraId="3683B102" w14:textId="0F8480C7" w:rsidR="00892FBA" w:rsidRPr="00686BE0" w:rsidRDefault="00892FBA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Tipo de Curso</w:t>
            </w:r>
          </w:p>
        </w:tc>
        <w:tc>
          <w:tcPr>
            <w:tcW w:w="1417" w:type="dxa"/>
            <w:gridSpan w:val="3"/>
            <w:vAlign w:val="center"/>
          </w:tcPr>
          <w:p w14:paraId="6CD0787C" w14:textId="1C16E110" w:rsidR="00892FBA" w:rsidRPr="00686BE0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Teórico</w:t>
            </w:r>
          </w:p>
        </w:tc>
        <w:tc>
          <w:tcPr>
            <w:tcW w:w="709" w:type="dxa"/>
            <w:vAlign w:val="center"/>
          </w:tcPr>
          <w:p w14:paraId="14AB102E" w14:textId="77777777" w:rsidR="00892FBA" w:rsidRPr="00686BE0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0198742E" w14:textId="2D543A09" w:rsidR="00892FBA" w:rsidRPr="00686BE0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Teórico Práctico</w:t>
            </w:r>
          </w:p>
        </w:tc>
        <w:tc>
          <w:tcPr>
            <w:tcW w:w="567" w:type="dxa"/>
            <w:vAlign w:val="center"/>
          </w:tcPr>
          <w:p w14:paraId="50ADB66B" w14:textId="795F12D7" w:rsidR="00892FBA" w:rsidRPr="00686BE0" w:rsidRDefault="00A50701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X</w:t>
            </w:r>
          </w:p>
        </w:tc>
        <w:tc>
          <w:tcPr>
            <w:tcW w:w="2268" w:type="dxa"/>
            <w:gridSpan w:val="6"/>
            <w:vAlign w:val="center"/>
          </w:tcPr>
          <w:p w14:paraId="333BF912" w14:textId="6AD0C132" w:rsidR="00892FBA" w:rsidRPr="00686BE0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Práctico</w:t>
            </w:r>
          </w:p>
        </w:tc>
        <w:tc>
          <w:tcPr>
            <w:tcW w:w="715" w:type="dxa"/>
            <w:gridSpan w:val="2"/>
            <w:vAlign w:val="center"/>
          </w:tcPr>
          <w:p w14:paraId="57E54B2D" w14:textId="0F5C8E6C" w:rsidR="00892FBA" w:rsidRPr="00686BE0" w:rsidRDefault="00892FBA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</w:p>
        </w:tc>
      </w:tr>
      <w:tr w:rsidR="00B35E0A" w:rsidRPr="00686BE0" w14:paraId="3DCAEC53" w14:textId="77777777" w:rsidTr="006E1F04">
        <w:trPr>
          <w:trHeight w:val="340"/>
        </w:trPr>
        <w:tc>
          <w:tcPr>
            <w:tcW w:w="1985" w:type="dxa"/>
            <w:vAlign w:val="center"/>
          </w:tcPr>
          <w:p w14:paraId="1AA7986C" w14:textId="7880E60E" w:rsidR="00B35E0A" w:rsidRPr="00686BE0" w:rsidRDefault="00150C9B" w:rsidP="00150C9B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Área o </w:t>
            </w:r>
            <w:r w:rsidR="00B80AFC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Componente</w:t>
            </w:r>
          </w:p>
        </w:tc>
        <w:tc>
          <w:tcPr>
            <w:tcW w:w="3402" w:type="dxa"/>
            <w:gridSpan w:val="6"/>
            <w:vAlign w:val="center"/>
          </w:tcPr>
          <w:p w14:paraId="2A8F24C1" w14:textId="42C07167" w:rsidR="00B35E0A" w:rsidRPr="0001024B" w:rsidRDefault="0001024B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01024B">
              <w:rPr>
                <w:rFonts w:ascii="Bookman Old Style" w:eastAsia="Bookman Old Style" w:hAnsi="Bookman Old Style" w:cs="Bookman Old Style"/>
                <w:sz w:val="20"/>
                <w:szCs w:val="20"/>
              </w:rPr>
              <w:t>Interdisciplinar</w:t>
            </w:r>
          </w:p>
        </w:tc>
        <w:tc>
          <w:tcPr>
            <w:tcW w:w="1843" w:type="dxa"/>
            <w:gridSpan w:val="4"/>
            <w:vAlign w:val="center"/>
          </w:tcPr>
          <w:p w14:paraId="5081B875" w14:textId="77777777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Línea Curricular</w:t>
            </w:r>
          </w:p>
        </w:tc>
        <w:tc>
          <w:tcPr>
            <w:tcW w:w="2699" w:type="dxa"/>
            <w:gridSpan w:val="7"/>
            <w:vAlign w:val="center"/>
          </w:tcPr>
          <w:p w14:paraId="1B8E5120" w14:textId="72E131D6" w:rsidR="00B35E0A" w:rsidRPr="0001024B" w:rsidRDefault="0001024B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01024B">
              <w:rPr>
                <w:rFonts w:ascii="Bookman Old Style" w:eastAsia="Bookman Old Style" w:hAnsi="Bookman Old Style" w:cs="Bookman Old Style"/>
                <w:sz w:val="20"/>
                <w:szCs w:val="20"/>
              </w:rPr>
              <w:t>Interdisciplinar</w:t>
            </w:r>
          </w:p>
        </w:tc>
      </w:tr>
      <w:tr w:rsidR="00B35E0A" w:rsidRPr="00686BE0" w14:paraId="673F36FD" w14:textId="77777777" w:rsidTr="006E1F04">
        <w:trPr>
          <w:trHeight w:val="465"/>
        </w:trPr>
        <w:tc>
          <w:tcPr>
            <w:tcW w:w="1985" w:type="dxa"/>
            <w:vAlign w:val="center"/>
          </w:tcPr>
          <w:p w14:paraId="2CD912BB" w14:textId="77777777" w:rsidR="00B35E0A" w:rsidRPr="00686BE0" w:rsidRDefault="00B80AFC" w:rsidP="00150C9B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Presaberes</w:t>
            </w:r>
          </w:p>
        </w:tc>
        <w:tc>
          <w:tcPr>
            <w:tcW w:w="850" w:type="dxa"/>
            <w:gridSpan w:val="2"/>
            <w:vAlign w:val="center"/>
          </w:tcPr>
          <w:p w14:paraId="1EB05CF6" w14:textId="77777777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Si</w:t>
            </w:r>
          </w:p>
        </w:tc>
        <w:tc>
          <w:tcPr>
            <w:tcW w:w="5812" w:type="dxa"/>
            <w:gridSpan w:val="12"/>
            <w:vAlign w:val="center"/>
          </w:tcPr>
          <w:p w14:paraId="6EEB18B7" w14:textId="38EB6F1F" w:rsidR="00B35E0A" w:rsidRPr="00150C9B" w:rsidRDefault="00150C9B">
            <w:pP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150C9B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escriba</w:t>
            </w:r>
            <w:r w:rsidRPr="00150C9B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/</w:t>
            </w:r>
          </w:p>
        </w:tc>
        <w:tc>
          <w:tcPr>
            <w:tcW w:w="709" w:type="dxa"/>
            <w:gridSpan w:val="2"/>
            <w:vAlign w:val="center"/>
          </w:tcPr>
          <w:p w14:paraId="4C200C08" w14:textId="77777777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No</w:t>
            </w:r>
          </w:p>
        </w:tc>
        <w:tc>
          <w:tcPr>
            <w:tcW w:w="573" w:type="dxa"/>
            <w:vAlign w:val="center"/>
          </w:tcPr>
          <w:p w14:paraId="047A69F3" w14:textId="7929B20A" w:rsidR="00B35E0A" w:rsidRPr="00686BE0" w:rsidRDefault="00982FA5">
            <w:pPr>
              <w:jc w:val="center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>X</w:t>
            </w:r>
          </w:p>
        </w:tc>
      </w:tr>
    </w:tbl>
    <w:p w14:paraId="7F2D6C16" w14:textId="77777777" w:rsidR="00B35E0A" w:rsidRPr="00686BE0" w:rsidRDefault="00B35E0A">
      <w:pPr>
        <w:spacing w:after="0"/>
        <w:ind w:left="-567"/>
        <w:rPr>
          <w:rFonts w:ascii="Bookman Old Style" w:eastAsia="Bookman Old Style" w:hAnsi="Bookman Old Style" w:cs="Bookman Old Style"/>
          <w:sz w:val="20"/>
          <w:szCs w:val="24"/>
        </w:rPr>
      </w:pPr>
    </w:p>
    <w:p w14:paraId="0C988294" w14:textId="77777777" w:rsidR="00B35E0A" w:rsidRPr="00686BE0" w:rsidRDefault="00B80AFC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INTENCIONALIDAD FORMATIVA</w:t>
      </w:r>
    </w:p>
    <w:p w14:paraId="51D62189" w14:textId="77777777" w:rsidR="00B35E0A" w:rsidRPr="00686BE0" w:rsidRDefault="00B35E0A">
      <w:pPr>
        <w:spacing w:after="0"/>
        <w:jc w:val="center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tbl>
      <w:tblPr>
        <w:tblStyle w:val="a0"/>
        <w:tblW w:w="1012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26"/>
      </w:tblGrid>
      <w:tr w:rsidR="00B35E0A" w:rsidRPr="00686BE0" w14:paraId="6169755E" w14:textId="77777777" w:rsidTr="001977F4">
        <w:trPr>
          <w:trHeight w:val="271"/>
          <w:jc w:val="center"/>
        </w:trPr>
        <w:tc>
          <w:tcPr>
            <w:tcW w:w="10126" w:type="dxa"/>
            <w:vAlign w:val="center"/>
          </w:tcPr>
          <w:p w14:paraId="1ED16056" w14:textId="15DF9E96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PROPÓSITO FORMATIVO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E62988" w:rsidRPr="00E62988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  <w:shd w:val="clear" w:color="auto" w:fill="FFFFFF" w:themeFill="background1"/>
              </w:rPr>
              <w:t>(1 Por</w:t>
            </w:r>
            <w:r w:rsidR="00E62988" w:rsidRPr="00E62988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 xml:space="preserve"> programa)</w:t>
            </w:r>
          </w:p>
        </w:tc>
      </w:tr>
      <w:tr w:rsidR="00B80AFC" w:rsidRPr="00686BE0" w14:paraId="189D2950" w14:textId="77777777" w:rsidTr="00150C9B">
        <w:trPr>
          <w:trHeight w:val="597"/>
          <w:jc w:val="center"/>
        </w:trPr>
        <w:tc>
          <w:tcPr>
            <w:tcW w:w="10126" w:type="dxa"/>
            <w:vAlign w:val="center"/>
          </w:tcPr>
          <w:p w14:paraId="3439C514" w14:textId="156CA9CA" w:rsidR="001977F4" w:rsidRPr="00475AE2" w:rsidRDefault="00E85C01" w:rsidP="00B80AFC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475AE2">
              <w:rPr>
                <w:rFonts w:ascii="Bookman Old Style" w:eastAsia="Bookman Old Style" w:hAnsi="Bookman Old Style" w:cs="Bookman Old Style"/>
                <w:sz w:val="20"/>
                <w:szCs w:val="20"/>
              </w:rPr>
              <w:t>Formar un tecnólogo líder, ético y reflexivo con capacidad de cambio y adaptabilidad, con voluntad de servicio que pueda responder a los retos de la Nación, fundamentados en un plan de estudios flexible que le brinda sólidos conocimientos en desarrollo de software, y medios educativos adecuados y actualizados.</w:t>
            </w:r>
          </w:p>
          <w:p w14:paraId="25C884D8" w14:textId="4C45FE4E" w:rsidR="001977F4" w:rsidRPr="00475AE2" w:rsidRDefault="001977F4" w:rsidP="00B80AFC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B35E0A" w:rsidRPr="00686BE0" w14:paraId="11E31E47" w14:textId="77777777" w:rsidTr="001977F4">
        <w:trPr>
          <w:trHeight w:val="257"/>
          <w:jc w:val="center"/>
        </w:trPr>
        <w:tc>
          <w:tcPr>
            <w:tcW w:w="10126" w:type="dxa"/>
            <w:vAlign w:val="center"/>
          </w:tcPr>
          <w:p w14:paraId="6046A98B" w14:textId="7A99FD9A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COMPETENCIA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E62988" w:rsidRPr="00E62988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(1 por línea o componente de formación)</w:t>
            </w:r>
          </w:p>
        </w:tc>
      </w:tr>
      <w:tr w:rsidR="00995891" w:rsidRPr="00686BE0" w14:paraId="05B79D70" w14:textId="77777777" w:rsidTr="00150C9B">
        <w:trPr>
          <w:trHeight w:val="618"/>
          <w:jc w:val="center"/>
        </w:trPr>
        <w:tc>
          <w:tcPr>
            <w:tcW w:w="10126" w:type="dxa"/>
            <w:vAlign w:val="center"/>
          </w:tcPr>
          <w:p w14:paraId="510D4908" w14:textId="02B3121D" w:rsidR="00995891" w:rsidRPr="00995891" w:rsidRDefault="00995891" w:rsidP="00995891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95891">
              <w:rPr>
                <w:rFonts w:ascii="Bookman Old Style" w:eastAsia="Bookman Old Style" w:hAnsi="Bookman Old Style" w:cs="Bookman Old Style"/>
                <w:color w:val="000000"/>
                <w:sz w:val="20"/>
                <w:szCs w:val="20"/>
              </w:rPr>
              <w:t>Seleccionar los elementos del entorno de prueba teniendo en cuenta criterio técnico y solución de software.</w:t>
            </w:r>
          </w:p>
        </w:tc>
      </w:tr>
      <w:tr w:rsidR="00B35E0A" w:rsidRPr="00686BE0" w14:paraId="04F985C9" w14:textId="77777777" w:rsidTr="001977F4">
        <w:trPr>
          <w:trHeight w:val="271"/>
          <w:jc w:val="center"/>
        </w:trPr>
        <w:tc>
          <w:tcPr>
            <w:tcW w:w="10126" w:type="dxa"/>
            <w:vAlign w:val="center"/>
          </w:tcPr>
          <w:p w14:paraId="701F89E2" w14:textId="3EAEC63D" w:rsidR="00B35E0A" w:rsidRPr="00686BE0" w:rsidRDefault="00B80AFC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RESULTADO DE APRENDIZAJE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E62988" w:rsidRPr="00E62988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(1 por línea o componente de formación)</w:t>
            </w:r>
          </w:p>
        </w:tc>
      </w:tr>
      <w:tr w:rsidR="00995891" w:rsidRPr="00686BE0" w14:paraId="303C4211" w14:textId="77777777" w:rsidTr="00150C9B">
        <w:trPr>
          <w:trHeight w:val="597"/>
          <w:jc w:val="center"/>
        </w:trPr>
        <w:tc>
          <w:tcPr>
            <w:tcW w:w="10126" w:type="dxa"/>
            <w:vAlign w:val="center"/>
          </w:tcPr>
          <w:p w14:paraId="738E2C09" w14:textId="086D8543" w:rsidR="00995891" w:rsidRPr="00995891" w:rsidRDefault="00995891" w:rsidP="00995891">
            <w:pPr>
              <w:jc w:val="both"/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0"/>
              </w:rPr>
            </w:pPr>
            <w:r w:rsidRPr="00995891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Analiza y soluciona problemas de carácter profesional en cooperación con distintas disciplinas dentro de la Facultad y la Institución.  </w:t>
            </w:r>
          </w:p>
        </w:tc>
      </w:tr>
    </w:tbl>
    <w:p w14:paraId="1666D93F" w14:textId="45BE5AAA" w:rsidR="00150C9B" w:rsidRDefault="00150C9B" w:rsidP="00150C9B">
      <w:pPr>
        <w:shd w:val="clear" w:color="auto" w:fill="FFFFFF" w:themeFill="background1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p w14:paraId="32A8F50A" w14:textId="16CD4CD6" w:rsidR="0011582F" w:rsidRDefault="0011582F" w:rsidP="00150C9B">
      <w:pPr>
        <w:shd w:val="clear" w:color="auto" w:fill="FFFFFF" w:themeFill="background1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p w14:paraId="5D097D2A" w14:textId="77777777" w:rsidR="0011582F" w:rsidRDefault="0011582F" w:rsidP="00150C9B">
      <w:pPr>
        <w:shd w:val="clear" w:color="auto" w:fill="FFFFFF" w:themeFill="background1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p w14:paraId="1941630C" w14:textId="7C81945A" w:rsidR="00E62988" w:rsidRDefault="00E62988" w:rsidP="00150C9B">
      <w:pPr>
        <w:shd w:val="clear" w:color="auto" w:fill="FFFFFF" w:themeFill="background1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p w14:paraId="12254E76" w14:textId="77777777" w:rsidR="00E62988" w:rsidRDefault="00E62988" w:rsidP="00150C9B">
      <w:pPr>
        <w:shd w:val="clear" w:color="auto" w:fill="FFFFFF" w:themeFill="background1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p w14:paraId="12BF5621" w14:textId="3EC493CC" w:rsidR="00B35E0A" w:rsidRPr="00686BE0" w:rsidRDefault="00B80AFC" w:rsidP="00E62988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lastRenderedPageBreak/>
        <w:t>CONTENIDOS A DESARROLLAR</w:t>
      </w:r>
    </w:p>
    <w:p w14:paraId="5157DC32" w14:textId="77777777" w:rsidR="00B35E0A" w:rsidRPr="00686BE0" w:rsidRDefault="00B35E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Bookman Old Style" w:eastAsia="Bookman Old Style" w:hAnsi="Bookman Old Style" w:cs="Bookman Old Style"/>
          <w:sz w:val="20"/>
          <w:szCs w:val="20"/>
        </w:rPr>
      </w:pPr>
    </w:p>
    <w:tbl>
      <w:tblPr>
        <w:tblStyle w:val="a1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5"/>
        <w:gridCol w:w="5528"/>
      </w:tblGrid>
      <w:tr w:rsidR="00E62988" w:rsidRPr="00E62988" w14:paraId="4EA59C6A" w14:textId="77777777" w:rsidTr="002342A5">
        <w:trPr>
          <w:trHeight w:val="39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4DD67" w14:textId="3F162A44" w:rsidR="00E62988" w:rsidRPr="00E62988" w:rsidRDefault="00E62988" w:rsidP="00E62988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</w:rPr>
            </w:pPr>
            <w:r w:rsidRPr="00E62988">
              <w:rPr>
                <w:rFonts w:ascii="Bookman Old Style" w:eastAsia="Bookman Old Style" w:hAnsi="Bookman Old Style" w:cs="Bookman Old Style"/>
                <w:b/>
                <w:sz w:val="20"/>
              </w:rPr>
              <w:t>Unidades</w:t>
            </w:r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 Temáticas (Núcleos, ejes o Bloques, etc.)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E9422" w14:textId="23F4B87E" w:rsidR="00E62988" w:rsidRPr="00E62988" w:rsidRDefault="00E62988" w:rsidP="00E62988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</w:rPr>
            </w:pPr>
            <w:r w:rsidRPr="00E62988">
              <w:rPr>
                <w:rFonts w:ascii="Bookman Old Style" w:eastAsia="Bookman Old Style" w:hAnsi="Bookman Old Style" w:cs="Bookman Old Style"/>
                <w:b/>
                <w:sz w:val="20"/>
              </w:rPr>
              <w:t>Descripción</w:t>
            </w:r>
          </w:p>
        </w:tc>
      </w:tr>
      <w:tr w:rsidR="00BB646F" w:rsidRPr="00686BE0" w14:paraId="006927E1" w14:textId="77777777" w:rsidTr="00857CAD">
        <w:trPr>
          <w:trHeight w:val="39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1A33A2" w14:textId="77777777" w:rsidR="00BB646F" w:rsidRPr="00A14FC9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A14F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UNIDAD 1. Conceptos de sistemas operativos</w:t>
            </w:r>
          </w:p>
          <w:p w14:paraId="32A74A73" w14:textId="5664E8FF" w:rsidR="00BB646F" w:rsidRPr="00A14FC9" w:rsidRDefault="00BB646F" w:rsidP="00BB646F">
            <w:pPr>
              <w:ind w:left="360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2F70DE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Introducción a los Sistemas Operativos y la arquitectura del pc</w:t>
            </w:r>
          </w:p>
          <w:p w14:paraId="3E09CC8A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Componentes de una computadora</w:t>
            </w:r>
          </w:p>
          <w:p w14:paraId="7EE7099F" w14:textId="18F8A672" w:rsidR="00BB646F" w:rsidRPr="00BB646F" w:rsidRDefault="00BB646F" w:rsidP="0098069C">
            <w:pP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Zonas de la </w:t>
            </w:r>
            <w:proofErr w:type="spellStart"/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Board</w:t>
            </w:r>
            <w:proofErr w:type="spellEnd"/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 principal y sus componentes</w:t>
            </w:r>
          </w:p>
        </w:tc>
      </w:tr>
      <w:tr w:rsidR="00BB646F" w:rsidRPr="00686BE0" w14:paraId="0C229DBE" w14:textId="77777777" w:rsidTr="00857CAD">
        <w:trPr>
          <w:trHeight w:val="39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1634DD" w14:textId="77777777" w:rsidR="00BB646F" w:rsidRPr="00A14FC9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A14F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UNIDAD 2. Administración de sistemas Linux</w:t>
            </w:r>
          </w:p>
          <w:p w14:paraId="6CF6C6C4" w14:textId="77777777" w:rsidR="00BB646F" w:rsidRPr="00A14FC9" w:rsidRDefault="00BB646F" w:rsidP="00BB646F">
            <w:pPr>
              <w:pStyle w:val="Prrafodelista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  <w:p w14:paraId="5D2B93D1" w14:textId="35985C4F" w:rsidR="00BB646F" w:rsidRPr="00A14FC9" w:rsidRDefault="00BB646F" w:rsidP="00BB646F">
            <w:pPr>
              <w:spacing w:line="276" w:lineRule="auto"/>
              <w:ind w:left="360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A71F3C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Instalación, administración de memoria, sistema de archivos.</w:t>
            </w:r>
          </w:p>
          <w:p w14:paraId="15661E4F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Administración de usuarios, permisos. Instalación de software.</w:t>
            </w:r>
          </w:p>
          <w:p w14:paraId="09A58A8E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Comandos útiles.</w:t>
            </w:r>
          </w:p>
          <w:p w14:paraId="257171AC" w14:textId="2EC11280" w:rsidR="00BB646F" w:rsidRPr="0098069C" w:rsidRDefault="00BB646F" w:rsidP="0098069C">
            <w:pP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8069C">
              <w:rPr>
                <w:rFonts w:ascii="Bookman Old Style" w:eastAsia="Bookman Old Style" w:hAnsi="Bookman Old Style" w:cs="Bookman Old Style"/>
                <w:sz w:val="20"/>
                <w:szCs w:val="20"/>
              </w:rPr>
              <w:t>Montaje de dispositivos externos, editores de texto</w:t>
            </w:r>
          </w:p>
        </w:tc>
      </w:tr>
      <w:tr w:rsidR="00BB646F" w:rsidRPr="00686BE0" w14:paraId="27E6D41E" w14:textId="77777777" w:rsidTr="00857CAD">
        <w:trPr>
          <w:trHeight w:val="39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EF72B8" w14:textId="77777777" w:rsidR="00BB646F" w:rsidRPr="00A14FC9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A14F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UNIDAD 3. Sistemas operativos en redes de datos</w:t>
            </w:r>
          </w:p>
          <w:p w14:paraId="2C2A9CA9" w14:textId="41A432B7" w:rsidR="00BB646F" w:rsidRPr="00A14FC9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CF2054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Estructuras y prestaciones de los sistemas operativos</w:t>
            </w:r>
          </w:p>
          <w:p w14:paraId="0217D9BC" w14:textId="77777777" w:rsidR="00BB646F" w:rsidRPr="00BB646F" w:rsidRDefault="00BB646F" w:rsidP="00BB64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Planeación del procesador</w:t>
            </w:r>
          </w:p>
          <w:p w14:paraId="79C8D02A" w14:textId="6808C302" w:rsidR="00BB646F" w:rsidRPr="00BB646F" w:rsidRDefault="00BB646F" w:rsidP="009806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color w:val="000000"/>
                <w:sz w:val="20"/>
                <w:szCs w:val="20"/>
              </w:rPr>
            </w:pPr>
            <w:r w:rsidRPr="00BB646F">
              <w:rPr>
                <w:rFonts w:ascii="Bookman Old Style" w:eastAsia="Bookman Old Style" w:hAnsi="Bookman Old Style" w:cs="Bookman Old Style"/>
                <w:sz w:val="20"/>
                <w:szCs w:val="20"/>
              </w:rPr>
              <w:t>Comandos útiles para configuración de redes.</w:t>
            </w:r>
          </w:p>
        </w:tc>
      </w:tr>
    </w:tbl>
    <w:p w14:paraId="270A35BA" w14:textId="77777777" w:rsidR="00B35E0A" w:rsidRPr="00686BE0" w:rsidRDefault="00B35E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Bookman Old Style" w:eastAsia="Bookman Old Style" w:hAnsi="Bookman Old Style" w:cs="Bookman Old Style"/>
          <w:sz w:val="20"/>
          <w:szCs w:val="20"/>
        </w:rPr>
      </w:pPr>
    </w:p>
    <w:p w14:paraId="4DBBE0C9" w14:textId="6256C63F" w:rsidR="00B35E0A" w:rsidRPr="00686BE0" w:rsidRDefault="00B80AFC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ESTRATEGIAS DIDÁCTICAS</w:t>
      </w:r>
      <w:r w:rsidR="00686BE0">
        <w:rPr>
          <w:rFonts w:ascii="Bookman Old Style" w:eastAsia="Bookman Old Style" w:hAnsi="Bookman Old Style" w:cs="Bookman Old Style"/>
          <w:b/>
          <w:sz w:val="20"/>
          <w:szCs w:val="24"/>
        </w:rPr>
        <w:t xml:space="preserve"> PRESENCIALES</w:t>
      </w:r>
    </w:p>
    <w:p w14:paraId="3BAB4C0C" w14:textId="77777777" w:rsidR="00B35E0A" w:rsidRPr="00686BE0" w:rsidRDefault="00B35E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Bookman Old Style" w:eastAsia="Bookman Old Style" w:hAnsi="Bookman Old Style" w:cs="Bookman Old Style"/>
          <w:sz w:val="20"/>
          <w:szCs w:val="20"/>
        </w:rPr>
      </w:pPr>
    </w:p>
    <w:tbl>
      <w:tblPr>
        <w:tblStyle w:val="a2"/>
        <w:tblW w:w="5620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307"/>
        <w:gridCol w:w="3308"/>
        <w:gridCol w:w="3308"/>
      </w:tblGrid>
      <w:tr w:rsidR="00FB3E6D" w:rsidRPr="00686BE0" w14:paraId="374C453A" w14:textId="7043527E" w:rsidTr="00E62988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137B6" w14:textId="7A7A2DD1" w:rsidR="00FB3E6D" w:rsidRPr="00686BE0" w:rsidRDefault="00FB3E6D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ctividades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h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oras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compañamiento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irecto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3024F" w14:textId="3C47F486" w:rsidR="00FB3E6D" w:rsidRPr="00686BE0" w:rsidRDefault="00FB3E6D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ctividades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h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oras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t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rabajo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ndependiente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9618" w14:textId="58D16CB4" w:rsidR="00FB3E6D" w:rsidRPr="00686BE0" w:rsidRDefault="00FB3E6D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 de </w:t>
            </w:r>
            <w:r w:rsidR="00E6298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valuación</w:t>
            </w:r>
          </w:p>
        </w:tc>
      </w:tr>
      <w:tr w:rsidR="00D51028" w:rsidRPr="00686BE0" w14:paraId="7B311B51" w14:textId="344B0D55" w:rsidTr="00C261F4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8E72" w14:textId="77777777" w:rsidR="00D51028" w:rsidRPr="00D51028" w:rsidRDefault="00D51028" w:rsidP="00D51028">
            <w:pPr>
              <w:jc w:val="both"/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Aprendizaje Basado en Indagación: Consulta y lectura del tema propuesto en la unidad.</w:t>
            </w:r>
          </w:p>
          <w:p w14:paraId="04088237" w14:textId="5078767E" w:rsidR="00D51028" w:rsidRPr="00D51028" w:rsidRDefault="00D51028" w:rsidP="00D51028">
            <w:pPr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Exposición-Discusión: Se explica la teoría; y se trabaja ejemplos.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99C3" w14:textId="77777777" w:rsidR="00D51028" w:rsidRPr="00D51028" w:rsidRDefault="00D51028" w:rsidP="00D51028">
            <w:pPr>
              <w:jc w:val="both"/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Aprendizaje Basado en Indagación:</w:t>
            </w:r>
          </w:p>
          <w:p w14:paraId="557817AD" w14:textId="5325AD73" w:rsidR="00D51028" w:rsidRPr="00D51028" w:rsidRDefault="00D51028" w:rsidP="00D51028">
            <w:pPr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Lectura de bibliografía de los temas propuestos en la unidad, utilizando recursos como libros, artículos.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D8A3" w14:textId="77777777" w:rsidR="009550C9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Presentación de informes de investigación que demuestren la comprensión de cómo se aplican los conceptos en situaciones.</w:t>
            </w:r>
          </w:p>
          <w:p w14:paraId="3E4B3DF6" w14:textId="5E46A042" w:rsidR="00D51028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Evaluación de la participación y contribución en los foros de discusión en línea, así como la calidad de las soluciones propuestas.</w:t>
            </w:r>
          </w:p>
        </w:tc>
      </w:tr>
      <w:tr w:rsidR="00D51028" w:rsidRPr="00686BE0" w14:paraId="5E05C8E8" w14:textId="77777777" w:rsidTr="00C261F4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E607" w14:textId="17308413" w:rsidR="00D51028" w:rsidRPr="00D51028" w:rsidRDefault="00D51028" w:rsidP="00D51028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Taller: Realizar de laboratorios y realización de simulaciones.</w:t>
            </w:r>
            <w:r w:rsidRPr="00D51028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9FD2A" w14:textId="77777777" w:rsidR="00D51028" w:rsidRPr="00D51028" w:rsidRDefault="00D51028" w:rsidP="00D51028">
            <w:pPr>
              <w:jc w:val="both"/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Taller: Terminación del Taller bajo las observaciones dadas.</w:t>
            </w:r>
          </w:p>
          <w:p w14:paraId="66798AEF" w14:textId="6B6218E2" w:rsidR="00D51028" w:rsidRPr="00D51028" w:rsidRDefault="00D51028" w:rsidP="00D51028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D51028">
              <w:rPr>
                <w:rFonts w:ascii="Bookman Old Style" w:eastAsia="Bookman Old Style" w:hAnsi="Bookman Old Style" w:cs="Bookman Old Style"/>
                <w:bCs/>
                <w:sz w:val="20"/>
                <w:szCs w:val="20"/>
              </w:rPr>
              <w:t>Elaboración informe final.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BE3E" w14:textId="77777777" w:rsidR="009550C9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Presentación oral que explique cómo se aplican estas leyes en situaciones específicas de diseño de redes de telecomunicaciones.</w:t>
            </w:r>
          </w:p>
          <w:p w14:paraId="15E952E7" w14:textId="77777777" w:rsidR="009550C9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Revisión de los informes de Instalación, administración de memoria, sistema de archivos.</w:t>
            </w:r>
          </w:p>
          <w:p w14:paraId="331E1D7E" w14:textId="77777777" w:rsidR="009550C9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Administración de usuarios, permisos. Instalación de software.</w:t>
            </w:r>
          </w:p>
          <w:p w14:paraId="255E3FBE" w14:textId="77777777" w:rsidR="009550C9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t>Comandos útiles.</w:t>
            </w:r>
          </w:p>
          <w:p w14:paraId="5FD3DE58" w14:textId="2BC0351D" w:rsidR="00D51028" w:rsidRPr="009550C9" w:rsidRDefault="009550C9" w:rsidP="009550C9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9550C9">
              <w:rPr>
                <w:rFonts w:ascii="Bookman Old Style" w:eastAsia="Bookman Old Style" w:hAnsi="Bookman Old Style" w:cs="Bookman Old Style"/>
                <w:sz w:val="20"/>
                <w:szCs w:val="20"/>
              </w:rPr>
              <w:lastRenderedPageBreak/>
              <w:t>Montaje de dispositivos externos, editores de texto</w:t>
            </w:r>
          </w:p>
        </w:tc>
      </w:tr>
    </w:tbl>
    <w:p w14:paraId="7A26163C" w14:textId="2FB693CF" w:rsidR="00B35E0A" w:rsidRDefault="00B35E0A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0A513F13" w14:textId="69ED6B54" w:rsidR="00686BE0" w:rsidRDefault="00686BE0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080046F1" w14:textId="10D30998" w:rsidR="00686BE0" w:rsidRPr="00686BE0" w:rsidRDefault="00686BE0" w:rsidP="00686BE0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ESTRATEGIAS DIDÁCTICAS</w:t>
      </w:r>
      <w:r>
        <w:rPr>
          <w:rFonts w:ascii="Bookman Old Style" w:eastAsia="Bookman Old Style" w:hAnsi="Bookman Old Style" w:cs="Bookman Old Style"/>
          <w:b/>
          <w:sz w:val="20"/>
          <w:szCs w:val="24"/>
        </w:rPr>
        <w:t xml:space="preserve"> VIRTUALES</w:t>
      </w:r>
    </w:p>
    <w:p w14:paraId="0DAE458C" w14:textId="77777777" w:rsidR="00686BE0" w:rsidRPr="00686BE0" w:rsidRDefault="00686BE0" w:rsidP="00686BE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Bookman Old Style" w:eastAsia="Bookman Old Style" w:hAnsi="Bookman Old Style" w:cs="Bookman Old Style"/>
          <w:sz w:val="20"/>
          <w:szCs w:val="20"/>
        </w:rPr>
      </w:pPr>
    </w:p>
    <w:tbl>
      <w:tblPr>
        <w:tblStyle w:val="a2"/>
        <w:tblW w:w="5620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307"/>
        <w:gridCol w:w="3308"/>
        <w:gridCol w:w="3308"/>
      </w:tblGrid>
      <w:tr w:rsidR="00FB3E6D" w:rsidRPr="00686BE0" w14:paraId="21863061" w14:textId="42A34298" w:rsidTr="001311D8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ED5F6" w14:textId="15B115D1" w:rsidR="00FB3E6D" w:rsidRPr="00686BE0" w:rsidRDefault="00FB3E6D" w:rsidP="00D63AC4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Estrategias </w:t>
            </w:r>
            <w:r w:rsidR="001311D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1311D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ctividades </w:t>
            </w:r>
            <w:r w:rsidR="001311D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 w:rsidR="001311D8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h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oras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="00894500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 sincronía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330DB" w14:textId="2410246B" w:rsidR="00FB3E6D" w:rsidRPr="00686BE0" w:rsidRDefault="00FB3E6D" w:rsidP="00D63AC4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Estrategias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ctividades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h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oras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sincronía 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E9837" w14:textId="30163773" w:rsidR="00FB3E6D" w:rsidRPr="00686BE0" w:rsidRDefault="00FB3E6D" w:rsidP="00D63AC4">
            <w:pPr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Estrategia de Evaluación</w:t>
            </w:r>
          </w:p>
        </w:tc>
      </w:tr>
      <w:tr w:rsidR="00D9057D" w:rsidRPr="00686BE0" w14:paraId="3BBD2D5E" w14:textId="58622509" w:rsidTr="001311D8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AC584" w14:textId="15408BD6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Seminario-Taller: tutorías o sesiones explicativas sincrónicas al estudiante a través del chat o videoconferencias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82F59" w14:textId="68414557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Talleres en el aula virtual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3A6CE" w14:textId="2E39D023" w:rsidR="00D9057D" w:rsidRPr="001311D8" w:rsidRDefault="00D9057D" w:rsidP="00D9057D">
            <w:pPr>
              <w:jc w:val="both"/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D9057D" w:rsidRPr="00686BE0" w14:paraId="0ADEC075" w14:textId="00931331" w:rsidTr="001311D8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2464A" w14:textId="2B0E0814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b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Clase Invertida: Lectura previa, preguntas de trabajo en foro y la discusión en clase.  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F683E" w14:textId="5458A934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Participación en foros/ wiki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3F6ED" w14:textId="77777777" w:rsidR="00D9057D" w:rsidRPr="00686BE0" w:rsidRDefault="00D9057D" w:rsidP="00D9057D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  <w:tr w:rsidR="00D9057D" w:rsidRPr="00686BE0" w14:paraId="5527EA98" w14:textId="21349773" w:rsidTr="00E866AF">
        <w:trPr>
          <w:trHeight w:val="397"/>
        </w:trPr>
        <w:tc>
          <w:tcPr>
            <w:tcW w:w="16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A093F" w14:textId="686003BC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Gamificación: Exposición de las reglas, Desarrollo, Conclusión </w:t>
            </w: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C26F4" w14:textId="77777777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Infografía, </w:t>
            </w:r>
            <w:proofErr w:type="spellStart"/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Powtoon</w:t>
            </w:r>
            <w:proofErr w:type="spellEnd"/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, Video, </w:t>
            </w:r>
            <w:proofErr w:type="spellStart"/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>Podcats</w:t>
            </w:r>
            <w:proofErr w:type="spellEnd"/>
            <w:r w:rsidRPr="00F17B65">
              <w:rPr>
                <w:rFonts w:ascii="Bookman Old Style" w:eastAsia="Bookman Old Style" w:hAnsi="Bookman Old Style" w:cs="Bookman Old Style"/>
                <w:sz w:val="20"/>
                <w:szCs w:val="20"/>
              </w:rPr>
              <w:t xml:space="preserve"> </w:t>
            </w:r>
          </w:p>
          <w:p w14:paraId="309166F7" w14:textId="0E8AFF87" w:rsidR="00D9057D" w:rsidRPr="00F17B65" w:rsidRDefault="00D9057D" w:rsidP="00724B70">
            <w:pPr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2E257" w14:textId="77777777" w:rsidR="00D9057D" w:rsidRPr="00686BE0" w:rsidRDefault="00D9057D" w:rsidP="00D9057D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</w:tr>
    </w:tbl>
    <w:p w14:paraId="543B74E5" w14:textId="77777777" w:rsidR="00686BE0" w:rsidRPr="00686BE0" w:rsidRDefault="00686BE0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222FEA3E" w14:textId="77777777" w:rsidR="00B35E0A" w:rsidRPr="00686BE0" w:rsidRDefault="00B80AFC">
      <w:pPr>
        <w:pBdr>
          <w:top w:val="single" w:sz="24" w:space="1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EVALUACIÓN DE APRENDIZAJES</w:t>
      </w:r>
    </w:p>
    <w:p w14:paraId="233A1C79" w14:textId="77777777" w:rsidR="00B35E0A" w:rsidRPr="00686BE0" w:rsidRDefault="00B35E0A">
      <w:pPr>
        <w:spacing w:after="0"/>
        <w:jc w:val="center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tbl>
      <w:tblPr>
        <w:tblStyle w:val="a3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494"/>
        <w:gridCol w:w="6379"/>
      </w:tblGrid>
      <w:tr w:rsidR="00894500" w:rsidRPr="00686BE0" w14:paraId="7539B859" w14:textId="77777777" w:rsidTr="00894500">
        <w:trPr>
          <w:trHeight w:val="467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5BEE9" w14:textId="4042DD8A" w:rsidR="00894500" w:rsidRPr="00686BE0" w:rsidRDefault="00DB669A" w:rsidP="00DB669A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S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istema semestralizado</w:t>
            </w:r>
          </w:p>
        </w:tc>
      </w:tr>
      <w:tr w:rsidR="00B35E0A" w:rsidRPr="00686BE0" w14:paraId="71020F26" w14:textId="77777777" w:rsidTr="001977F4">
        <w:trPr>
          <w:trHeight w:val="789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32088" w14:textId="77777777" w:rsidR="00B35E0A" w:rsidRPr="00686BE0" w:rsidRDefault="00B80AF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bookmarkStart w:id="1" w:name="_heading=h.gjdgxs" w:colFirst="0" w:colLast="0"/>
            <w:bookmarkEnd w:id="1"/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Evaluación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3BB54" w14:textId="77777777" w:rsidR="00B35E0A" w:rsidRPr="00686BE0" w:rsidRDefault="00B80AF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Porcentaje</w:t>
            </w:r>
          </w:p>
          <w:p w14:paraId="3B9648A7" w14:textId="6FDBA3EF" w:rsidR="00B35E0A" w:rsidRPr="00686BE0" w:rsidRDefault="00DB669A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="00B80AFC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="00B80AFC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vance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DFEEC" w14:textId="1807150A" w:rsidR="00B35E0A" w:rsidRPr="00686BE0" w:rsidRDefault="00B80AF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bookmarkStart w:id="2" w:name="_heading=h.1fob9te" w:colFirst="0" w:colLast="0"/>
            <w:bookmarkEnd w:id="2"/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 </w:t>
            </w:r>
            <w:r w:rsidR="00DB669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 w:rsidR="00DB669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valuación </w:t>
            </w:r>
          </w:p>
          <w:p w14:paraId="09D950EB" w14:textId="51B03BBE" w:rsidR="00B35E0A" w:rsidRPr="00686BE0" w:rsidRDefault="00B80AF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(Criterios, 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 xml:space="preserve">Procedimientos, Técnicas </w:t>
            </w:r>
            <w:r w:rsidR="00DB669A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 xml:space="preserve"> Instrumentos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)</w:t>
            </w:r>
          </w:p>
        </w:tc>
      </w:tr>
      <w:tr w:rsidR="00D41FF0" w:rsidRPr="00686BE0" w14:paraId="311458F1" w14:textId="77777777" w:rsidTr="00E92CD5">
        <w:trPr>
          <w:trHeight w:val="200"/>
        </w:trPr>
        <w:tc>
          <w:tcPr>
            <w:tcW w:w="20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0CAF9E" w14:textId="193D044F" w:rsidR="00D41FF0" w:rsidRPr="00686BE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>Momento 1</w:t>
            </w:r>
          </w:p>
        </w:tc>
        <w:tc>
          <w:tcPr>
            <w:tcW w:w="14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BA19A5" w14:textId="26DDDCAD" w:rsidR="00D41FF0" w:rsidRPr="00686BE0" w:rsidRDefault="00D41FF0" w:rsidP="00D41FF0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0"/>
              </w:rPr>
              <w:t>3</w:t>
            </w:r>
            <w:r w:rsidRPr="00686BE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0%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7FDE" w14:textId="7B2F6E56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 w:rsidRPr="00EF0279">
              <w:t>Análisis taller, revisión lectura – Heteroevaluación - Rúbrica</w:t>
            </w:r>
          </w:p>
        </w:tc>
      </w:tr>
      <w:tr w:rsidR="00D41FF0" w:rsidRPr="00686BE0" w14:paraId="6F495988" w14:textId="77777777" w:rsidTr="00E92CD5">
        <w:trPr>
          <w:trHeight w:val="184"/>
        </w:trPr>
        <w:tc>
          <w:tcPr>
            <w:tcW w:w="20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F2FBDC" w14:textId="77777777" w:rsidR="00D41FF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  <w:tc>
          <w:tcPr>
            <w:tcW w:w="14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B4F2AC" w14:textId="77777777" w:rsidR="00D41FF0" w:rsidRDefault="00D41FF0" w:rsidP="00D41FF0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A2D4" w14:textId="18CA8640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 w:rsidRPr="00EF0279">
              <w:t>Evaluación estudio de caso - Cuestionario – Heteroevaluación</w:t>
            </w:r>
          </w:p>
        </w:tc>
      </w:tr>
      <w:tr w:rsidR="00D41FF0" w:rsidRPr="00686BE0" w14:paraId="19042310" w14:textId="77777777" w:rsidTr="00E92CD5">
        <w:trPr>
          <w:trHeight w:val="200"/>
        </w:trPr>
        <w:tc>
          <w:tcPr>
            <w:tcW w:w="205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A4E19A" w14:textId="52CA76D6" w:rsidR="00D41FF0" w:rsidRPr="00686BE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>Momento 2</w:t>
            </w:r>
          </w:p>
        </w:tc>
        <w:tc>
          <w:tcPr>
            <w:tcW w:w="149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6FB8CB" w14:textId="0CA59967" w:rsidR="00D41FF0" w:rsidRPr="00686BE0" w:rsidRDefault="00D41FF0" w:rsidP="00D41FF0">
            <w:pPr>
              <w:widowControl w:val="0"/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0"/>
              </w:rPr>
              <w:t>3</w:t>
            </w:r>
            <w:r w:rsidRPr="00686BE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0%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13AA7" w14:textId="3A5684E7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EF0279">
              <w:t>Evaluación diagramas – Heteroevaluación - Rúbrica</w:t>
            </w:r>
          </w:p>
        </w:tc>
      </w:tr>
      <w:tr w:rsidR="00D41FF0" w:rsidRPr="00686BE0" w14:paraId="15255751" w14:textId="77777777" w:rsidTr="00E92CD5">
        <w:trPr>
          <w:trHeight w:val="188"/>
        </w:trPr>
        <w:tc>
          <w:tcPr>
            <w:tcW w:w="20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71148C" w14:textId="77777777" w:rsidR="00D41FF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  <w:tc>
          <w:tcPr>
            <w:tcW w:w="14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2E0644" w14:textId="77777777" w:rsidR="00D41FF0" w:rsidRDefault="00D41FF0" w:rsidP="00D41FF0">
            <w:pPr>
              <w:widowControl w:val="0"/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3C84" w14:textId="2F517036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EF0279">
              <w:t xml:space="preserve">Cuestionario – Heteroevaluación  </w:t>
            </w:r>
          </w:p>
        </w:tc>
      </w:tr>
      <w:tr w:rsidR="00D41FF0" w:rsidRPr="00686BE0" w14:paraId="2ECD1038" w14:textId="77777777" w:rsidTr="00E92CD5">
        <w:trPr>
          <w:trHeight w:val="146"/>
        </w:trPr>
        <w:tc>
          <w:tcPr>
            <w:tcW w:w="205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C1E32B" w14:textId="078DAFDA" w:rsidR="00D41FF0" w:rsidRPr="00686BE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>Momento 3</w:t>
            </w:r>
          </w:p>
        </w:tc>
        <w:tc>
          <w:tcPr>
            <w:tcW w:w="149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34D7F6" w14:textId="474B9B0C" w:rsidR="00D41FF0" w:rsidRPr="00686BE0" w:rsidRDefault="00D41FF0" w:rsidP="00D41FF0">
            <w:pPr>
              <w:widowControl w:val="0"/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0"/>
              </w:rPr>
              <w:t>4</w:t>
            </w:r>
            <w:r w:rsidRPr="00686BE0">
              <w:rPr>
                <w:rFonts w:ascii="Bookman Old Style" w:eastAsia="Bookman Old Style" w:hAnsi="Bookman Old Style" w:cs="Bookman Old Style"/>
                <w:sz w:val="20"/>
                <w:szCs w:val="20"/>
              </w:rPr>
              <w:t>0%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F56D" w14:textId="633241E8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EF0279">
              <w:t>Evaluación simulación proceso – Heteroevaluación - Rúbrica</w:t>
            </w:r>
          </w:p>
        </w:tc>
      </w:tr>
      <w:tr w:rsidR="00D41FF0" w:rsidRPr="00686BE0" w14:paraId="7975348D" w14:textId="77777777" w:rsidTr="00E92CD5">
        <w:trPr>
          <w:trHeight w:val="238"/>
        </w:trPr>
        <w:tc>
          <w:tcPr>
            <w:tcW w:w="20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12E03" w14:textId="77777777" w:rsidR="00D41FF0" w:rsidRDefault="00D41FF0" w:rsidP="00D41F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</w:p>
        </w:tc>
        <w:tc>
          <w:tcPr>
            <w:tcW w:w="14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AF34E8" w14:textId="77777777" w:rsidR="00D41FF0" w:rsidRDefault="00D41FF0" w:rsidP="00D41FF0">
            <w:pPr>
              <w:widowControl w:val="0"/>
              <w:spacing w:line="276" w:lineRule="auto"/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8006" w14:textId="0D76CA0F" w:rsidR="00D41FF0" w:rsidRPr="00D34816" w:rsidRDefault="00D41FF0" w:rsidP="00D41FF0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EF0279">
              <w:t>Cuestionario – Heteroevaluación – Análisis de estudio de caso</w:t>
            </w:r>
          </w:p>
        </w:tc>
      </w:tr>
    </w:tbl>
    <w:p w14:paraId="0BF401F9" w14:textId="58080911" w:rsidR="00B35E0A" w:rsidRDefault="00B35E0A" w:rsidP="00D746D3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tbl>
      <w:tblPr>
        <w:tblStyle w:val="a3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494"/>
        <w:gridCol w:w="6379"/>
      </w:tblGrid>
      <w:tr w:rsidR="00894500" w:rsidRPr="00686BE0" w14:paraId="6C19AA29" w14:textId="77777777" w:rsidTr="000C283C">
        <w:trPr>
          <w:trHeight w:val="467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76139" w14:textId="23360D83" w:rsidR="00894500" w:rsidRPr="00686BE0" w:rsidRDefault="00DB669A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S</w:t>
            </w:r>
            <w:r w:rsidR="0089450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istema por módulos</w:t>
            </w:r>
          </w:p>
        </w:tc>
      </w:tr>
      <w:tr w:rsidR="00894500" w:rsidRPr="00686BE0" w14:paraId="5C44B80C" w14:textId="77777777" w:rsidTr="001977F4">
        <w:trPr>
          <w:trHeight w:val="789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1DAA9" w14:textId="77777777" w:rsidR="00894500" w:rsidRPr="00686BE0" w:rsidRDefault="00894500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Evaluación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E514B" w14:textId="77777777" w:rsidR="00894500" w:rsidRPr="00686BE0" w:rsidRDefault="00894500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Porcentaje</w:t>
            </w:r>
          </w:p>
          <w:p w14:paraId="2A91AA86" w14:textId="76302834" w:rsidR="00894500" w:rsidRPr="00686BE0" w:rsidRDefault="00DB669A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="00894500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a</w:t>
            </w:r>
            <w:r w:rsidR="00894500"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vance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7AF52" w14:textId="527FBC00" w:rsidR="00894500" w:rsidRPr="00686BE0" w:rsidRDefault="00894500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Estrategia </w:t>
            </w:r>
            <w:r w:rsidR="00DB669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 </w:t>
            </w:r>
            <w:r w:rsidR="00DB669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valuación </w:t>
            </w:r>
          </w:p>
          <w:p w14:paraId="261DB20F" w14:textId="30358E7E" w:rsidR="00894500" w:rsidRPr="00686BE0" w:rsidRDefault="00894500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(Criterios, 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 xml:space="preserve">Procedimientos, Técnicas </w:t>
            </w:r>
            <w:r w:rsidR="00DB669A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000000"/>
                <w:sz w:val="20"/>
                <w:szCs w:val="24"/>
              </w:rPr>
              <w:t xml:space="preserve"> Instrumentos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)</w:t>
            </w:r>
          </w:p>
        </w:tc>
      </w:tr>
      <w:tr w:rsidR="00894500" w:rsidRPr="00686BE0" w14:paraId="3B0C52C3" w14:textId="77777777" w:rsidTr="001977F4">
        <w:trPr>
          <w:trHeight w:val="397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5592F4" w14:textId="1D9BB55B" w:rsidR="00894500" w:rsidRPr="00686BE0" w:rsidRDefault="00894500" w:rsidP="000C28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man Old Style" w:eastAsia="Bookman Old Style" w:hAnsi="Bookman Old Style" w:cs="Bookman Old Style"/>
                <w:sz w:val="20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4"/>
              </w:rPr>
              <w:t xml:space="preserve">Momento </w:t>
            </w:r>
            <w:r w:rsidR="003A2382">
              <w:rPr>
                <w:rFonts w:ascii="Bookman Old Style" w:eastAsia="Bookman Old Style" w:hAnsi="Bookman Old Style" w:cs="Bookman Old Style"/>
                <w:sz w:val="20"/>
                <w:szCs w:val="24"/>
              </w:rPr>
              <w:t>único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F37861" w14:textId="18A365E5" w:rsidR="00894500" w:rsidRPr="00686BE0" w:rsidRDefault="00894500" w:rsidP="000C283C">
            <w:pPr>
              <w:tabs>
                <w:tab w:val="center" w:pos="4252"/>
                <w:tab w:val="right" w:pos="8504"/>
              </w:tabs>
              <w:jc w:val="center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>
              <w:rPr>
                <w:rFonts w:ascii="Bookman Old Style" w:eastAsia="Bookman Old Style" w:hAnsi="Bookman Old Style" w:cs="Bookman Old Style"/>
                <w:sz w:val="20"/>
                <w:szCs w:val="20"/>
              </w:rPr>
              <w:t>100%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DDDA1" w14:textId="2F962C6D" w:rsidR="00894500" w:rsidRPr="00894500" w:rsidRDefault="003A2382" w:rsidP="000C283C">
            <w:pPr>
              <w:tabs>
                <w:tab w:val="center" w:pos="4252"/>
                <w:tab w:val="right" w:pos="8504"/>
              </w:tabs>
              <w:jc w:val="both"/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</w:pPr>
            <w:r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  <w:t xml:space="preserve">Actividades de evaluación: Cuestionario, </w:t>
            </w:r>
            <w:r w:rsidR="00894500" w:rsidRPr="00894500"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  <w:t>Foro, taller, Informe</w:t>
            </w:r>
            <w:r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  <w:t>, mapa conceptual</w:t>
            </w:r>
            <w:r w:rsidR="00894500" w:rsidRPr="00894500">
              <w:rPr>
                <w:rFonts w:ascii="Bookman Old Style" w:eastAsia="Bookman Old Style" w:hAnsi="Bookman Old Style" w:cs="Bookman Old Style"/>
                <w:color w:val="BFBFBF" w:themeColor="background1" w:themeShade="BF"/>
                <w:sz w:val="20"/>
                <w:szCs w:val="20"/>
              </w:rPr>
              <w:t xml:space="preserve"> (según estrategia de evaluación)</w:t>
            </w:r>
          </w:p>
        </w:tc>
      </w:tr>
    </w:tbl>
    <w:p w14:paraId="30E7FBE6" w14:textId="337962F2" w:rsidR="00894500" w:rsidRDefault="00894500" w:rsidP="00D746D3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52D5B9A0" w14:textId="6C3F158D" w:rsidR="00B95030" w:rsidRDefault="00B95030" w:rsidP="00D746D3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4B2AA7AD" w14:textId="77777777" w:rsidR="00B95030" w:rsidRPr="00D746D3" w:rsidRDefault="00B95030" w:rsidP="00D746D3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14:paraId="2AFC67D4" w14:textId="5D47FB40" w:rsidR="00B35E0A" w:rsidRPr="00686BE0" w:rsidRDefault="00B80AFC">
      <w:pPr>
        <w:pBdr>
          <w:top w:val="single" w:sz="24" w:space="0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color w:val="A6A6A6"/>
          <w:sz w:val="20"/>
          <w:szCs w:val="24"/>
        </w:rPr>
      </w:pPr>
      <w:bookmarkStart w:id="3" w:name="_heading=h.3znysh7" w:colFirst="0" w:colLast="0"/>
      <w:bookmarkEnd w:id="3"/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lastRenderedPageBreak/>
        <w:t>FUENTES BIBLIOGRÁFICAS</w:t>
      </w:r>
    </w:p>
    <w:p w14:paraId="3027F699" w14:textId="77777777" w:rsidR="00B35E0A" w:rsidRPr="00686BE0" w:rsidRDefault="00B35E0A">
      <w:pPr>
        <w:spacing w:after="0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</w:p>
    <w:tbl>
      <w:tblPr>
        <w:tblStyle w:val="a4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3"/>
      </w:tblGrid>
      <w:tr w:rsidR="00B35E0A" w:rsidRPr="00686BE0" w14:paraId="213FAAED" w14:textId="77777777">
        <w:trPr>
          <w:trHeight w:val="340"/>
        </w:trPr>
        <w:tc>
          <w:tcPr>
            <w:tcW w:w="9923" w:type="dxa"/>
            <w:vAlign w:val="center"/>
          </w:tcPr>
          <w:p w14:paraId="082C2979" w14:textId="4588F533" w:rsidR="00B35E0A" w:rsidRPr="00686BE0" w:rsidRDefault="00DB669A">
            <w:pPr>
              <w:jc w:val="both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Recursos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b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ibliografía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principal </w:t>
            </w:r>
            <w:r w:rsidRPr="00DB669A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 xml:space="preserve">(Máximo 10) </w:t>
            </w:r>
          </w:p>
        </w:tc>
      </w:tr>
      <w:tr w:rsidR="00DE2B57" w:rsidRPr="00B04E4D" w14:paraId="7AB006EF" w14:textId="77777777">
        <w:trPr>
          <w:trHeight w:val="340"/>
        </w:trPr>
        <w:tc>
          <w:tcPr>
            <w:tcW w:w="9923" w:type="dxa"/>
            <w:vAlign w:val="center"/>
          </w:tcPr>
          <w:p w14:paraId="78DABDCB" w14:textId="3F606D86" w:rsidR="00DE2B57" w:rsidRPr="00DE2B57" w:rsidRDefault="00DE2B57" w:rsidP="00DE2B57">
            <w:pPr>
              <w:spacing w:before="120"/>
              <w:ind w:right="431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E2B57">
              <w:rPr>
                <w:rFonts w:ascii="Bookman Old Style" w:eastAsia="Bookman Old Style" w:hAnsi="Bookman Old Style" w:cs="Bookman Old Style"/>
                <w:sz w:val="20"/>
                <w:szCs w:val="20"/>
              </w:rPr>
              <w:t>https://uniagustiniana-booklick-co.recursoselectronicos.uniagustiniana.edu.co/booklist/ynNDYo-sistemas-operativos</w:t>
            </w:r>
          </w:p>
        </w:tc>
      </w:tr>
      <w:tr w:rsidR="00B35E0A" w:rsidRPr="00686BE0" w14:paraId="7C6A0D2F" w14:textId="77777777">
        <w:trPr>
          <w:trHeight w:val="340"/>
        </w:trPr>
        <w:tc>
          <w:tcPr>
            <w:tcW w:w="9923" w:type="dxa"/>
            <w:vAlign w:val="center"/>
          </w:tcPr>
          <w:p w14:paraId="4E06F822" w14:textId="0EC401A1" w:rsidR="00B35E0A" w:rsidRPr="00686BE0" w:rsidRDefault="00DB669A">
            <w:pPr>
              <w:jc w:val="both"/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Recursos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y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b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ibliografía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e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u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s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egundo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dioma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mpresa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o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d</w:t>
            </w: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igital</w:t>
            </w:r>
            <w: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. </w:t>
            </w:r>
            <w:r w:rsidRPr="00DB669A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(Máximo 10)</w:t>
            </w:r>
          </w:p>
        </w:tc>
      </w:tr>
      <w:tr w:rsidR="00DE2B57" w:rsidRPr="003512B2" w14:paraId="1FE47509" w14:textId="77777777">
        <w:trPr>
          <w:trHeight w:val="340"/>
        </w:trPr>
        <w:tc>
          <w:tcPr>
            <w:tcW w:w="9923" w:type="dxa"/>
            <w:vAlign w:val="center"/>
          </w:tcPr>
          <w:p w14:paraId="394ED23E" w14:textId="05795212" w:rsidR="00DE2B57" w:rsidRPr="00DE2B57" w:rsidRDefault="00DE2B57" w:rsidP="00DE2B57">
            <w:pPr>
              <w:jc w:val="both"/>
              <w:rPr>
                <w:rFonts w:ascii="Bookman Old Style" w:eastAsia="Bookman Old Style" w:hAnsi="Bookman Old Style" w:cs="Bookman Old Style"/>
                <w:sz w:val="20"/>
                <w:szCs w:val="20"/>
              </w:rPr>
            </w:pPr>
            <w:r w:rsidRPr="00DE2B57">
              <w:rPr>
                <w:rFonts w:ascii="Bookman Old Style" w:eastAsia="Bookman Old Style" w:hAnsi="Bookman Old Style" w:cs="Bookman Old Style"/>
                <w:sz w:val="20"/>
                <w:szCs w:val="20"/>
              </w:rPr>
              <w:t>https://uniagustiniana-booklick-co.recursoselectronicos.uniagustiniana.edu.co/booklist/ynNDYo-sistemas-operativos</w:t>
            </w:r>
          </w:p>
        </w:tc>
      </w:tr>
      <w:tr w:rsidR="00B35E0A" w:rsidRPr="00D3437E" w14:paraId="0487AD2B" w14:textId="77777777">
        <w:trPr>
          <w:trHeight w:val="340"/>
        </w:trPr>
        <w:tc>
          <w:tcPr>
            <w:tcW w:w="9923" w:type="dxa"/>
            <w:vAlign w:val="center"/>
          </w:tcPr>
          <w:p w14:paraId="50908CB2" w14:textId="6D3D28A7" w:rsidR="00B35E0A" w:rsidRDefault="00B80AFC" w:rsidP="00222D0D">
            <w:pPr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Recursos </w:t>
            </w:r>
            <w:r w:rsidR="00DB669A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>c</w:t>
            </w:r>
            <w:r w:rsidR="00447A6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omplementarios </w:t>
            </w:r>
            <w:r w:rsidR="00447A60" w:rsidRPr="00DB669A">
              <w:rPr>
                <w:rFonts w:ascii="Bookman Old Style" w:eastAsia="Bookman Old Style" w:hAnsi="Bookman Old Style" w:cs="Bookman Old Style"/>
                <w:b/>
                <w:color w:val="BFBFBF" w:themeColor="background1" w:themeShade="BF"/>
                <w:sz w:val="20"/>
                <w:szCs w:val="24"/>
              </w:rPr>
              <w:t>(Máximo 20)</w:t>
            </w:r>
          </w:p>
          <w:p w14:paraId="1A6A8BF3" w14:textId="023E88FD" w:rsidR="00D3437E" w:rsidRPr="007A21E8" w:rsidRDefault="00960322" w:rsidP="00222D0D">
            <w:pPr>
              <w:rPr>
                <w:rFonts w:ascii="Bookman Old Style" w:eastAsia="Bookman Old Style" w:hAnsi="Bookman Old Style" w:cs="Bookman Old Style"/>
                <w:sz w:val="20"/>
                <w:szCs w:val="20"/>
                <w:lang w:val="es-CO"/>
              </w:rPr>
            </w:pPr>
            <w:r w:rsidRPr="00960322">
              <w:rPr>
                <w:rFonts w:ascii="Bookman Old Style" w:hAnsi="Bookman Old Style" w:cs="Arial"/>
                <w:color w:val="2C2C2C"/>
                <w:spacing w:val="2"/>
                <w:sz w:val="20"/>
                <w:szCs w:val="20"/>
                <w:shd w:val="clear" w:color="auto" w:fill="FFFFFF"/>
              </w:rPr>
              <w:t>https://uniagustiniana-booklick-co.recursoselectronicos.uniagustiniana.edu.co/booklist/ynNDYo-sistemas-operativos</w:t>
            </w:r>
          </w:p>
        </w:tc>
      </w:tr>
    </w:tbl>
    <w:p w14:paraId="222EDB61" w14:textId="3DC03E8B" w:rsidR="00447A60" w:rsidRDefault="00447A60">
      <w:pPr>
        <w:spacing w:after="0"/>
        <w:rPr>
          <w:rFonts w:ascii="Bookman Old Style" w:eastAsia="Bookman Old Style" w:hAnsi="Bookman Old Style" w:cs="Bookman Old Style"/>
          <w:b/>
          <w:sz w:val="20"/>
          <w:szCs w:val="20"/>
          <w:lang w:val="es-CO"/>
        </w:rPr>
      </w:pPr>
    </w:p>
    <w:p w14:paraId="029E267D" w14:textId="6F908FED" w:rsidR="00B35E0A" w:rsidRDefault="00B80AFC">
      <w:pPr>
        <w:pBdr>
          <w:top w:val="single" w:sz="24" w:space="0" w:color="E7E6E6"/>
          <w:left w:val="single" w:sz="24" w:space="4" w:color="E7E6E6"/>
          <w:bottom w:val="single" w:sz="24" w:space="1" w:color="E7E6E6"/>
          <w:right w:val="single" w:sz="24" w:space="4" w:color="E7E6E6"/>
        </w:pBdr>
        <w:shd w:val="clear" w:color="auto" w:fill="F2F2F2"/>
        <w:spacing w:after="0"/>
        <w:ind w:left="-426" w:right="-376"/>
        <w:jc w:val="center"/>
        <w:rPr>
          <w:rFonts w:ascii="Bookman Old Style" w:eastAsia="Bookman Old Style" w:hAnsi="Bookman Old Style" w:cs="Bookman Old Style"/>
          <w:b/>
          <w:sz w:val="20"/>
          <w:szCs w:val="24"/>
        </w:rPr>
      </w:pPr>
      <w:bookmarkStart w:id="4" w:name="_GoBack"/>
      <w:bookmarkEnd w:id="4"/>
      <w:r w:rsidRPr="00686BE0">
        <w:rPr>
          <w:rFonts w:ascii="Bookman Old Style" w:eastAsia="Bookman Old Style" w:hAnsi="Bookman Old Style" w:cs="Bookman Old Style"/>
          <w:b/>
          <w:sz w:val="20"/>
          <w:szCs w:val="24"/>
        </w:rPr>
        <w:t>MECANISMOS DE APROBACIÓN</w:t>
      </w:r>
    </w:p>
    <w:p w14:paraId="2F69D911" w14:textId="77777777" w:rsidR="00DB669A" w:rsidRDefault="00DB669A"/>
    <w:tbl>
      <w:tblPr>
        <w:tblStyle w:val="a6"/>
        <w:tblW w:w="5620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961"/>
        <w:gridCol w:w="4962"/>
      </w:tblGrid>
      <w:tr w:rsidR="00B35E0A" w:rsidRPr="00686BE0" w14:paraId="67EE7A03" w14:textId="77777777" w:rsidTr="003A2382">
        <w:trPr>
          <w:trHeight w:val="315"/>
        </w:trPr>
        <w:tc>
          <w:tcPr>
            <w:tcW w:w="2500" w:type="pct"/>
            <w:shd w:val="clear" w:color="auto" w:fill="auto"/>
          </w:tcPr>
          <w:p w14:paraId="08372FED" w14:textId="77777777" w:rsidR="00B35E0A" w:rsidRPr="00686BE0" w:rsidRDefault="00B80AFC">
            <w:pPr>
              <w:rPr>
                <w:rFonts w:ascii="Bookman Old Style" w:eastAsia="Bookman Old Style" w:hAnsi="Bookman Old Style" w:cs="Bookman Old Style"/>
                <w:b/>
                <w:color w:val="D9D9D9"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FECHA DEL ACTA: 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D9D9D9"/>
                <w:sz w:val="20"/>
                <w:szCs w:val="24"/>
              </w:rPr>
              <w:t>Comité curricular del programa.</w:t>
            </w:r>
          </w:p>
        </w:tc>
        <w:tc>
          <w:tcPr>
            <w:tcW w:w="2500" w:type="pct"/>
            <w:shd w:val="clear" w:color="auto" w:fill="auto"/>
          </w:tcPr>
          <w:p w14:paraId="48365883" w14:textId="77777777" w:rsidR="00B35E0A" w:rsidRPr="00686BE0" w:rsidRDefault="00B80AFC">
            <w:pPr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</w:pPr>
            <w:r w:rsidRPr="00686BE0">
              <w:rPr>
                <w:rFonts w:ascii="Bookman Old Style" w:eastAsia="Bookman Old Style" w:hAnsi="Bookman Old Style" w:cs="Bookman Old Style"/>
                <w:b/>
                <w:sz w:val="20"/>
                <w:szCs w:val="24"/>
              </w:rPr>
              <w:t xml:space="preserve">NÚMERO DE ACTA: </w:t>
            </w:r>
            <w:r w:rsidRPr="00686BE0">
              <w:rPr>
                <w:rFonts w:ascii="Bookman Old Style" w:eastAsia="Bookman Old Style" w:hAnsi="Bookman Old Style" w:cs="Bookman Old Style"/>
                <w:b/>
                <w:color w:val="D9D9D9"/>
                <w:sz w:val="20"/>
                <w:szCs w:val="24"/>
              </w:rPr>
              <w:t>Comité curricular del programa.</w:t>
            </w:r>
          </w:p>
        </w:tc>
      </w:tr>
    </w:tbl>
    <w:p w14:paraId="0EFDCF42" w14:textId="77777777" w:rsidR="00686BE0" w:rsidRPr="00686BE0" w:rsidRDefault="00686BE0">
      <w:pPr>
        <w:rPr>
          <w:rFonts w:ascii="Bookman Old Style" w:eastAsia="Bookman Old Style" w:hAnsi="Bookman Old Style" w:cs="Bookman Old Style"/>
          <w:sz w:val="20"/>
          <w:szCs w:val="20"/>
        </w:rPr>
      </w:pPr>
    </w:p>
    <w:sectPr w:rsidR="00686BE0" w:rsidRPr="00686BE0" w:rsidSect="00447A60">
      <w:headerReference w:type="default" r:id="rId9"/>
      <w:pgSz w:w="12240" w:h="15840"/>
      <w:pgMar w:top="1418" w:right="1701" w:bottom="1418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53FDA" w14:textId="77777777" w:rsidR="00750C76" w:rsidRDefault="00750C76">
      <w:pPr>
        <w:spacing w:after="0" w:line="240" w:lineRule="auto"/>
      </w:pPr>
      <w:r>
        <w:separator/>
      </w:r>
    </w:p>
  </w:endnote>
  <w:endnote w:type="continuationSeparator" w:id="0">
    <w:p w14:paraId="62D1CA89" w14:textId="77777777" w:rsidR="00750C76" w:rsidRDefault="00750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3F1E1C" w14:textId="77777777" w:rsidR="00750C76" w:rsidRDefault="00750C76">
      <w:pPr>
        <w:spacing w:after="0" w:line="240" w:lineRule="auto"/>
      </w:pPr>
      <w:r>
        <w:separator/>
      </w:r>
    </w:p>
  </w:footnote>
  <w:footnote w:type="continuationSeparator" w:id="0">
    <w:p w14:paraId="6614A1C5" w14:textId="77777777" w:rsidR="00750C76" w:rsidRDefault="00750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5D531" w14:textId="77777777" w:rsidR="00B35E0A" w:rsidRDefault="00B35E0A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Bookman Old Style" w:eastAsia="Bookman Old Style" w:hAnsi="Bookman Old Style" w:cs="Bookman Old Style"/>
        <w:sz w:val="20"/>
        <w:szCs w:val="20"/>
      </w:rPr>
    </w:pPr>
  </w:p>
  <w:tbl>
    <w:tblPr>
      <w:tblStyle w:val="a7"/>
      <w:tblW w:w="9885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1"/>
      <w:gridCol w:w="5224"/>
      <w:gridCol w:w="848"/>
      <w:gridCol w:w="1412"/>
    </w:tblGrid>
    <w:tr w:rsidR="00B35E0A" w14:paraId="1804FBD9" w14:textId="77777777">
      <w:trPr>
        <w:trHeight w:val="386"/>
        <w:jc w:val="center"/>
      </w:trPr>
      <w:tc>
        <w:tcPr>
          <w:tcW w:w="240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EF0AD17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rPr>
              <w:color w:val="000000"/>
            </w:rPr>
          </w:pPr>
          <w:r>
            <w:rPr>
              <w:noProof/>
            </w:rPr>
            <w:drawing>
              <wp:inline distT="0" distB="0" distL="0" distR="0" wp14:anchorId="7D08CE08" wp14:editId="55D4FF85">
                <wp:extent cx="1473517" cy="989454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517" cy="989454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2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22D2199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61" w:right="-155"/>
            <w:jc w:val="center"/>
            <w:rPr>
              <w:rFonts w:ascii="Bookman Old Style" w:eastAsia="Bookman Old Style" w:hAnsi="Bookman Old Style" w:cs="Bookman Old Style"/>
              <w:b/>
              <w:color w:val="000000"/>
            </w:rPr>
          </w:pPr>
          <w:r>
            <w:rPr>
              <w:rFonts w:ascii="Bookman Old Style" w:eastAsia="Bookman Old Style" w:hAnsi="Bookman Old Style" w:cs="Bookman Old Style"/>
              <w:b/>
              <w:color w:val="000000"/>
            </w:rPr>
            <w:t>PROCESO ENSEÑANZA - APRENDIZAJE</w:t>
          </w:r>
        </w:p>
      </w:tc>
      <w:tc>
        <w:tcPr>
          <w:tcW w:w="84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86EC70C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108" w:right="-108"/>
            <w:jc w:val="center"/>
            <w:rPr>
              <w:rFonts w:ascii="Bookman Old Style" w:eastAsia="Bookman Old Style" w:hAnsi="Bookman Old Style" w:cs="Bookman Old Style"/>
              <w:color w:val="000000"/>
            </w:rPr>
          </w:pPr>
          <w:r>
            <w:rPr>
              <w:rFonts w:ascii="Bookman Old Style" w:eastAsia="Bookman Old Style" w:hAnsi="Bookman Old Style" w:cs="Bookman Old Style"/>
              <w:color w:val="000000"/>
            </w:rPr>
            <w:t>Código</w:t>
          </w:r>
        </w:p>
      </w:tc>
      <w:tc>
        <w:tcPr>
          <w:tcW w:w="141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CD6D061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61" w:right="128" w:firstLine="61"/>
            <w:jc w:val="center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  <w:r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  <w:t>EA-FR-74</w:t>
          </w:r>
        </w:p>
      </w:tc>
    </w:tr>
    <w:tr w:rsidR="00B35E0A" w14:paraId="1ECB2286" w14:textId="77777777">
      <w:trPr>
        <w:trHeight w:val="312"/>
        <w:jc w:val="center"/>
      </w:trPr>
      <w:tc>
        <w:tcPr>
          <w:tcW w:w="240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23E68CF" w14:textId="77777777" w:rsidR="00B35E0A" w:rsidRDefault="00B35E0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</w:p>
      </w:tc>
      <w:tc>
        <w:tcPr>
          <w:tcW w:w="5224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F4790C8" w14:textId="77777777" w:rsidR="00B35E0A" w:rsidRDefault="00B35E0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</w:p>
      </w:tc>
      <w:tc>
        <w:tcPr>
          <w:tcW w:w="84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78A42B6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108" w:right="-108"/>
            <w:jc w:val="center"/>
            <w:rPr>
              <w:rFonts w:ascii="Bookman Old Style" w:eastAsia="Bookman Old Style" w:hAnsi="Bookman Old Style" w:cs="Bookman Old Style"/>
              <w:color w:val="000000"/>
            </w:rPr>
          </w:pPr>
          <w:r>
            <w:rPr>
              <w:rFonts w:ascii="Bookman Old Style" w:eastAsia="Bookman Old Style" w:hAnsi="Bookman Old Style" w:cs="Bookman Old Style"/>
              <w:color w:val="000000"/>
            </w:rPr>
            <w:t>Versión</w:t>
          </w:r>
        </w:p>
      </w:tc>
      <w:tc>
        <w:tcPr>
          <w:tcW w:w="141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E2E3C47" w14:textId="32D68D26" w:rsidR="00B35E0A" w:rsidRDefault="006E1F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61" w:right="128" w:firstLine="61"/>
            <w:jc w:val="center"/>
            <w:rPr>
              <w:rFonts w:ascii="Bookman Old Style" w:eastAsia="Bookman Old Style" w:hAnsi="Bookman Old Style" w:cs="Bookman Old Style"/>
              <w:color w:val="0F243E"/>
              <w:sz w:val="16"/>
              <w:szCs w:val="16"/>
            </w:rPr>
          </w:pPr>
          <w:r>
            <w:rPr>
              <w:rFonts w:ascii="Bookman Old Style" w:eastAsia="Bookman Old Style" w:hAnsi="Bookman Old Style" w:cs="Bookman Old Style"/>
              <w:color w:val="0F243E"/>
              <w:sz w:val="16"/>
              <w:szCs w:val="16"/>
            </w:rPr>
            <w:t>3</w:t>
          </w:r>
        </w:p>
      </w:tc>
    </w:tr>
    <w:tr w:rsidR="00B35E0A" w14:paraId="3DA758A4" w14:textId="77777777">
      <w:trPr>
        <w:trHeight w:val="381"/>
        <w:jc w:val="center"/>
      </w:trPr>
      <w:tc>
        <w:tcPr>
          <w:tcW w:w="240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1F82107" w14:textId="77777777" w:rsidR="00B35E0A" w:rsidRDefault="00B35E0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Bookman Old Style" w:eastAsia="Bookman Old Style" w:hAnsi="Bookman Old Style" w:cs="Bookman Old Style"/>
              <w:color w:val="0F243E"/>
              <w:sz w:val="16"/>
              <w:szCs w:val="16"/>
            </w:rPr>
          </w:pPr>
        </w:p>
      </w:tc>
      <w:tc>
        <w:tcPr>
          <w:tcW w:w="522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7180C24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right="-108"/>
            <w:jc w:val="center"/>
            <w:rPr>
              <w:rFonts w:ascii="Bookman Old Style" w:eastAsia="Bookman Old Style" w:hAnsi="Bookman Old Style" w:cs="Bookman Old Style"/>
              <w:b/>
              <w:color w:val="000000"/>
            </w:rPr>
          </w:pPr>
          <w:r>
            <w:rPr>
              <w:rFonts w:ascii="Bookman Old Style" w:eastAsia="Bookman Old Style" w:hAnsi="Bookman Old Style" w:cs="Bookman Old Style"/>
              <w:b/>
              <w:color w:val="000000"/>
            </w:rPr>
            <w:t xml:space="preserve">FORMATO  </w:t>
          </w:r>
        </w:p>
        <w:p w14:paraId="5096B1FF" w14:textId="40B4F2CF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right="-108"/>
            <w:jc w:val="center"/>
            <w:rPr>
              <w:rFonts w:ascii="Bookman Old Style" w:eastAsia="Bookman Old Style" w:hAnsi="Bookman Old Style" w:cs="Bookman Old Style"/>
              <w:b/>
              <w:color w:val="000000"/>
            </w:rPr>
          </w:pPr>
          <w:r>
            <w:rPr>
              <w:rFonts w:ascii="Bookman Old Style" w:eastAsia="Bookman Old Style" w:hAnsi="Bookman Old Style" w:cs="Bookman Old Style"/>
              <w:b/>
              <w:color w:val="000000"/>
            </w:rPr>
            <w:t xml:space="preserve"> PLAN DE ESPACIO FORMATIVO PARA EL APRENDIZAJE (EFA)</w:t>
          </w:r>
          <w:r w:rsidR="007E5B25">
            <w:rPr>
              <w:rFonts w:ascii="Bookman Old Style" w:eastAsia="Bookman Old Style" w:hAnsi="Bookman Old Style" w:cs="Bookman Old Style"/>
              <w:b/>
              <w:color w:val="000000"/>
            </w:rPr>
            <w:t xml:space="preserve"> - SYLLABUS</w:t>
          </w:r>
        </w:p>
      </w:tc>
      <w:tc>
        <w:tcPr>
          <w:tcW w:w="84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0375336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left="-108" w:right="-108"/>
            <w:jc w:val="center"/>
            <w:rPr>
              <w:rFonts w:ascii="Bookman Old Style" w:eastAsia="Bookman Old Style" w:hAnsi="Bookman Old Style" w:cs="Bookman Old Style"/>
              <w:color w:val="000000"/>
            </w:rPr>
          </w:pPr>
          <w:r>
            <w:rPr>
              <w:rFonts w:ascii="Bookman Old Style" w:eastAsia="Bookman Old Style" w:hAnsi="Bookman Old Style" w:cs="Bookman Old Style"/>
              <w:color w:val="000000"/>
            </w:rPr>
            <w:t>Fecha</w:t>
          </w:r>
        </w:p>
      </w:tc>
      <w:tc>
        <w:tcPr>
          <w:tcW w:w="141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58014B6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right="-108"/>
            <w:jc w:val="center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  <w:r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  <w:t>07-06- 2023</w:t>
          </w:r>
        </w:p>
      </w:tc>
    </w:tr>
    <w:tr w:rsidR="00B35E0A" w14:paraId="577573FF" w14:textId="77777777">
      <w:trPr>
        <w:trHeight w:val="303"/>
        <w:jc w:val="center"/>
      </w:trPr>
      <w:tc>
        <w:tcPr>
          <w:tcW w:w="240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8007334" w14:textId="77777777" w:rsidR="00B35E0A" w:rsidRDefault="00B35E0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</w:p>
      </w:tc>
      <w:tc>
        <w:tcPr>
          <w:tcW w:w="5224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45073C0" w14:textId="77777777" w:rsidR="00B35E0A" w:rsidRDefault="00B35E0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Bookman Old Style" w:eastAsia="Bookman Old Style" w:hAnsi="Bookman Old Style" w:cs="Bookman Old Style"/>
              <w:color w:val="000000"/>
              <w:sz w:val="16"/>
              <w:szCs w:val="16"/>
            </w:rPr>
          </w:pPr>
        </w:p>
      </w:tc>
      <w:tc>
        <w:tcPr>
          <w:tcW w:w="226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D7548C5" w14:textId="77777777" w:rsidR="00B35E0A" w:rsidRDefault="00B80AF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  <w:tab w:val="center" w:pos="7088"/>
            </w:tabs>
            <w:ind w:right="-108"/>
            <w:jc w:val="center"/>
            <w:rPr>
              <w:rFonts w:ascii="Bookman Old Style" w:eastAsia="Bookman Old Style" w:hAnsi="Bookman Old Style" w:cs="Bookman Old Style"/>
              <w:color w:val="000000"/>
            </w:rPr>
          </w:pPr>
          <w:r>
            <w:rPr>
              <w:rFonts w:ascii="Bookman Old Style" w:eastAsia="Bookman Old Style" w:hAnsi="Bookman Old Style" w:cs="Bookman Old Style"/>
              <w:color w:val="000000"/>
            </w:rPr>
            <w:t xml:space="preserve">Página 1 de </w:t>
          </w:r>
          <w:r>
            <w:rPr>
              <w:rFonts w:ascii="Bookman Old Style" w:eastAsia="Bookman Old Style" w:hAnsi="Bookman Old Style" w:cs="Bookman Old Style"/>
              <w:b/>
              <w:color w:val="000000"/>
            </w:rPr>
            <w:fldChar w:fldCharType="begin"/>
          </w:r>
          <w:r>
            <w:rPr>
              <w:rFonts w:ascii="Bookman Old Style" w:eastAsia="Bookman Old Style" w:hAnsi="Bookman Old Style" w:cs="Bookman Old Style"/>
              <w:b/>
              <w:color w:val="000000"/>
            </w:rPr>
            <w:instrText>NUMPAGES</w:instrText>
          </w:r>
          <w:r>
            <w:rPr>
              <w:rFonts w:ascii="Bookman Old Style" w:eastAsia="Bookman Old Style" w:hAnsi="Bookman Old Style" w:cs="Bookman Old Style"/>
              <w:b/>
              <w:color w:val="000000"/>
            </w:rPr>
            <w:fldChar w:fldCharType="separate"/>
          </w:r>
          <w:r>
            <w:rPr>
              <w:rFonts w:ascii="Bookman Old Style" w:eastAsia="Bookman Old Style" w:hAnsi="Bookman Old Style" w:cs="Bookman Old Style"/>
              <w:b/>
              <w:noProof/>
              <w:color w:val="000000"/>
            </w:rPr>
            <w:t>1</w:t>
          </w:r>
          <w:r>
            <w:rPr>
              <w:rFonts w:ascii="Bookman Old Style" w:eastAsia="Bookman Old Style" w:hAnsi="Bookman Old Style" w:cs="Bookman Old Style"/>
              <w:b/>
              <w:color w:val="000000"/>
            </w:rPr>
            <w:fldChar w:fldCharType="end"/>
          </w:r>
        </w:p>
      </w:tc>
    </w:tr>
  </w:tbl>
  <w:p w14:paraId="4FEFF3F3" w14:textId="77777777" w:rsidR="00B35E0A" w:rsidRDefault="00B35E0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93147"/>
    <w:multiLevelType w:val="multilevel"/>
    <w:tmpl w:val="560A4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17A1B"/>
    <w:multiLevelType w:val="hybridMultilevel"/>
    <w:tmpl w:val="3EDA8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15051B"/>
    <w:multiLevelType w:val="hybridMultilevel"/>
    <w:tmpl w:val="3BE42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A6E50"/>
    <w:multiLevelType w:val="hybridMultilevel"/>
    <w:tmpl w:val="9B466FE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C3738"/>
    <w:multiLevelType w:val="hybridMultilevel"/>
    <w:tmpl w:val="0B24B3DA"/>
    <w:lvl w:ilvl="0" w:tplc="4290215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E33451"/>
    <w:multiLevelType w:val="hybridMultilevel"/>
    <w:tmpl w:val="A0BCD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9E249F"/>
    <w:multiLevelType w:val="multilevel"/>
    <w:tmpl w:val="560A4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D908C1"/>
    <w:multiLevelType w:val="hybridMultilevel"/>
    <w:tmpl w:val="275AF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F85F6E"/>
    <w:multiLevelType w:val="hybridMultilevel"/>
    <w:tmpl w:val="ADFABAE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2384D"/>
    <w:multiLevelType w:val="hybridMultilevel"/>
    <w:tmpl w:val="E5265DC8"/>
    <w:lvl w:ilvl="0" w:tplc="224E7CEC">
      <w:start w:val="5"/>
      <w:numFmt w:val="bullet"/>
      <w:lvlText w:val=""/>
      <w:lvlJc w:val="left"/>
      <w:pPr>
        <w:ind w:left="720" w:hanging="360"/>
      </w:pPr>
      <w:rPr>
        <w:rFonts w:ascii="Symbol" w:eastAsia="Bookman Old Style" w:hAnsi="Symbol" w:cs="Bookman Old Style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B77480"/>
    <w:multiLevelType w:val="hybridMultilevel"/>
    <w:tmpl w:val="3286B178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D16052"/>
    <w:multiLevelType w:val="multilevel"/>
    <w:tmpl w:val="9BB01D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256134"/>
    <w:multiLevelType w:val="hybridMultilevel"/>
    <w:tmpl w:val="B798F9C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3A45FF"/>
    <w:multiLevelType w:val="hybridMultilevel"/>
    <w:tmpl w:val="0EFE8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0"/>
  </w:num>
  <w:num w:numId="5">
    <w:abstractNumId w:val="6"/>
  </w:num>
  <w:num w:numId="6">
    <w:abstractNumId w:val="12"/>
  </w:num>
  <w:num w:numId="7">
    <w:abstractNumId w:val="3"/>
  </w:num>
  <w:num w:numId="8">
    <w:abstractNumId w:val="4"/>
  </w:num>
  <w:num w:numId="9">
    <w:abstractNumId w:val="8"/>
  </w:num>
  <w:num w:numId="10">
    <w:abstractNumId w:val="13"/>
  </w:num>
  <w:num w:numId="11">
    <w:abstractNumId w:val="2"/>
  </w:num>
  <w:num w:numId="12">
    <w:abstractNumId w:val="1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E0A"/>
    <w:rsid w:val="00003575"/>
    <w:rsid w:val="0001024B"/>
    <w:rsid w:val="00012E01"/>
    <w:rsid w:val="0005158E"/>
    <w:rsid w:val="00065954"/>
    <w:rsid w:val="00081984"/>
    <w:rsid w:val="000820E4"/>
    <w:rsid w:val="00092153"/>
    <w:rsid w:val="000A3C8E"/>
    <w:rsid w:val="000E0D74"/>
    <w:rsid w:val="00103EFF"/>
    <w:rsid w:val="0011582F"/>
    <w:rsid w:val="0012665F"/>
    <w:rsid w:val="001311D8"/>
    <w:rsid w:val="00150C9B"/>
    <w:rsid w:val="001933F8"/>
    <w:rsid w:val="001977F4"/>
    <w:rsid w:val="001E2196"/>
    <w:rsid w:val="00222BF3"/>
    <w:rsid w:val="00222D0D"/>
    <w:rsid w:val="00226AFD"/>
    <w:rsid w:val="002342A5"/>
    <w:rsid w:val="00250007"/>
    <w:rsid w:val="00252419"/>
    <w:rsid w:val="00275F7F"/>
    <w:rsid w:val="00296D34"/>
    <w:rsid w:val="002A1246"/>
    <w:rsid w:val="002B052D"/>
    <w:rsid w:val="002C52B0"/>
    <w:rsid w:val="002C52D6"/>
    <w:rsid w:val="003169B5"/>
    <w:rsid w:val="00321D44"/>
    <w:rsid w:val="003240C3"/>
    <w:rsid w:val="00336B58"/>
    <w:rsid w:val="0034268B"/>
    <w:rsid w:val="00343C4D"/>
    <w:rsid w:val="003512B2"/>
    <w:rsid w:val="003708D4"/>
    <w:rsid w:val="00394CD2"/>
    <w:rsid w:val="003A2382"/>
    <w:rsid w:val="003A26DF"/>
    <w:rsid w:val="003B6737"/>
    <w:rsid w:val="003F2AF9"/>
    <w:rsid w:val="003F4005"/>
    <w:rsid w:val="004249B3"/>
    <w:rsid w:val="00447A60"/>
    <w:rsid w:val="0045417A"/>
    <w:rsid w:val="00473787"/>
    <w:rsid w:val="00475AE2"/>
    <w:rsid w:val="004A718E"/>
    <w:rsid w:val="00506969"/>
    <w:rsid w:val="00523F18"/>
    <w:rsid w:val="0054360F"/>
    <w:rsid w:val="00566356"/>
    <w:rsid w:val="00571B1E"/>
    <w:rsid w:val="00584EC6"/>
    <w:rsid w:val="00592CDB"/>
    <w:rsid w:val="005A1774"/>
    <w:rsid w:val="005B0A89"/>
    <w:rsid w:val="005C091A"/>
    <w:rsid w:val="005D65D4"/>
    <w:rsid w:val="005D6FD9"/>
    <w:rsid w:val="006517A5"/>
    <w:rsid w:val="006544B6"/>
    <w:rsid w:val="006738CE"/>
    <w:rsid w:val="00686BE0"/>
    <w:rsid w:val="006B5AA3"/>
    <w:rsid w:val="006C35AE"/>
    <w:rsid w:val="006C5055"/>
    <w:rsid w:val="006E1F04"/>
    <w:rsid w:val="007161AD"/>
    <w:rsid w:val="00724B70"/>
    <w:rsid w:val="00750C76"/>
    <w:rsid w:val="007813D8"/>
    <w:rsid w:val="007A21E8"/>
    <w:rsid w:val="007C5E38"/>
    <w:rsid w:val="007D0AD0"/>
    <w:rsid w:val="007D0F80"/>
    <w:rsid w:val="007E5B25"/>
    <w:rsid w:val="007F22AB"/>
    <w:rsid w:val="00807CD4"/>
    <w:rsid w:val="00823589"/>
    <w:rsid w:val="00841CE7"/>
    <w:rsid w:val="00863021"/>
    <w:rsid w:val="0087017B"/>
    <w:rsid w:val="00874D3F"/>
    <w:rsid w:val="00885A59"/>
    <w:rsid w:val="00892FBA"/>
    <w:rsid w:val="00894500"/>
    <w:rsid w:val="008C7B4B"/>
    <w:rsid w:val="008E7B48"/>
    <w:rsid w:val="008F6F14"/>
    <w:rsid w:val="00912F43"/>
    <w:rsid w:val="00935C4B"/>
    <w:rsid w:val="009459EA"/>
    <w:rsid w:val="009550C9"/>
    <w:rsid w:val="00960322"/>
    <w:rsid w:val="00974187"/>
    <w:rsid w:val="0098069C"/>
    <w:rsid w:val="00982FA5"/>
    <w:rsid w:val="0098342D"/>
    <w:rsid w:val="00993B96"/>
    <w:rsid w:val="00995891"/>
    <w:rsid w:val="009B0F41"/>
    <w:rsid w:val="009B2F80"/>
    <w:rsid w:val="009D2D14"/>
    <w:rsid w:val="009E2022"/>
    <w:rsid w:val="009E7D84"/>
    <w:rsid w:val="009F00FA"/>
    <w:rsid w:val="009F08B9"/>
    <w:rsid w:val="00A06BAD"/>
    <w:rsid w:val="00A14FC9"/>
    <w:rsid w:val="00A26883"/>
    <w:rsid w:val="00A30D38"/>
    <w:rsid w:val="00A31235"/>
    <w:rsid w:val="00A411A9"/>
    <w:rsid w:val="00A50701"/>
    <w:rsid w:val="00A734F1"/>
    <w:rsid w:val="00A96FC2"/>
    <w:rsid w:val="00AA050E"/>
    <w:rsid w:val="00AD724D"/>
    <w:rsid w:val="00AF0521"/>
    <w:rsid w:val="00B04E4D"/>
    <w:rsid w:val="00B35E0A"/>
    <w:rsid w:val="00B5442D"/>
    <w:rsid w:val="00B56194"/>
    <w:rsid w:val="00B60E7F"/>
    <w:rsid w:val="00B80AFC"/>
    <w:rsid w:val="00B9350F"/>
    <w:rsid w:val="00B9478A"/>
    <w:rsid w:val="00B95030"/>
    <w:rsid w:val="00BA2FDB"/>
    <w:rsid w:val="00BA7EFC"/>
    <w:rsid w:val="00BB1E7B"/>
    <w:rsid w:val="00BB5DB6"/>
    <w:rsid w:val="00BB646F"/>
    <w:rsid w:val="00BF7BB3"/>
    <w:rsid w:val="00C370EF"/>
    <w:rsid w:val="00C539FF"/>
    <w:rsid w:val="00C617BF"/>
    <w:rsid w:val="00C923F5"/>
    <w:rsid w:val="00CA53EE"/>
    <w:rsid w:val="00CB0515"/>
    <w:rsid w:val="00CC1164"/>
    <w:rsid w:val="00CC3FB0"/>
    <w:rsid w:val="00CD251B"/>
    <w:rsid w:val="00CE199A"/>
    <w:rsid w:val="00CE19A6"/>
    <w:rsid w:val="00CF6391"/>
    <w:rsid w:val="00D060B5"/>
    <w:rsid w:val="00D3437E"/>
    <w:rsid w:val="00D34816"/>
    <w:rsid w:val="00D41FF0"/>
    <w:rsid w:val="00D51028"/>
    <w:rsid w:val="00D746D3"/>
    <w:rsid w:val="00D76159"/>
    <w:rsid w:val="00D9057D"/>
    <w:rsid w:val="00DB0A1B"/>
    <w:rsid w:val="00DB669A"/>
    <w:rsid w:val="00DD4F57"/>
    <w:rsid w:val="00DE14A0"/>
    <w:rsid w:val="00DE2B57"/>
    <w:rsid w:val="00DF50C8"/>
    <w:rsid w:val="00DF56B6"/>
    <w:rsid w:val="00E026FF"/>
    <w:rsid w:val="00E02AB7"/>
    <w:rsid w:val="00E11724"/>
    <w:rsid w:val="00E16713"/>
    <w:rsid w:val="00E21846"/>
    <w:rsid w:val="00E37CC6"/>
    <w:rsid w:val="00E52966"/>
    <w:rsid w:val="00E536CB"/>
    <w:rsid w:val="00E62988"/>
    <w:rsid w:val="00E62BAF"/>
    <w:rsid w:val="00E678B0"/>
    <w:rsid w:val="00E70F07"/>
    <w:rsid w:val="00E74960"/>
    <w:rsid w:val="00E85C01"/>
    <w:rsid w:val="00EA57FE"/>
    <w:rsid w:val="00EC22FC"/>
    <w:rsid w:val="00EC3876"/>
    <w:rsid w:val="00ED49F2"/>
    <w:rsid w:val="00F14848"/>
    <w:rsid w:val="00F17B65"/>
    <w:rsid w:val="00F22A50"/>
    <w:rsid w:val="00F254BB"/>
    <w:rsid w:val="00F307B9"/>
    <w:rsid w:val="00F34490"/>
    <w:rsid w:val="00F61F61"/>
    <w:rsid w:val="00F76F2E"/>
    <w:rsid w:val="00F816EC"/>
    <w:rsid w:val="00FA3691"/>
    <w:rsid w:val="00FB3E6D"/>
    <w:rsid w:val="00FD18ED"/>
    <w:rsid w:val="00FD4AB8"/>
    <w:rsid w:val="00FD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D12BA0"/>
  <w15:docId w15:val="{E07E5880-5025-4DCA-A446-1575BCF60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before="240" w:after="60" w:line="240" w:lineRule="auto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after="0" w:line="240" w:lineRule="auto"/>
      <w:jc w:val="both"/>
      <w:outlineLvl w:val="3"/>
    </w:pPr>
    <w:rPr>
      <w:b/>
      <w:color w:val="0F243E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vnculo">
    <w:name w:val="Hyperlink"/>
    <w:basedOn w:val="Fuentedeprrafopredeter"/>
    <w:uiPriority w:val="99"/>
    <w:unhideWhenUsed/>
    <w:rsid w:val="003708D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08D4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E5296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5296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5296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5296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5296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296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46D3"/>
    <w:pPr>
      <w:ind w:left="720"/>
      <w:contextualSpacing/>
    </w:pPr>
  </w:style>
  <w:style w:type="character" w:styleId="nfasissutil">
    <w:name w:val="Subtle Emphasis"/>
    <w:basedOn w:val="Fuentedeprrafopredeter"/>
    <w:uiPriority w:val="19"/>
    <w:qFormat/>
    <w:rsid w:val="007E5B25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7E5B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B25"/>
  </w:style>
  <w:style w:type="paragraph" w:styleId="Piedepgina">
    <w:name w:val="footer"/>
    <w:basedOn w:val="Normal"/>
    <w:link w:val="PiedepginaCar"/>
    <w:uiPriority w:val="99"/>
    <w:unhideWhenUsed/>
    <w:rsid w:val="007E5B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RIiQrsYu4aYWm0rGHAQKC3DnXw==">CgMxLjAyCWguMzBqMHpsbDIIaC5namRneHMyCWguMWZvYjl0ZTIJaC4zem55c2g3OAByITFKVHUwWG9neWtVbGlUNFZZeUV6cTh1NVd4d3pvTTJHOA==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84C857D-DF96-4099-A370-1D09495EC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817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Gissel Dainne Vivas Molina</dc:creator>
  <cp:lastModifiedBy>Usuario de Windows</cp:lastModifiedBy>
  <cp:revision>19</cp:revision>
  <dcterms:created xsi:type="dcterms:W3CDTF">2024-07-03T21:12:00Z</dcterms:created>
  <dcterms:modified xsi:type="dcterms:W3CDTF">2024-08-13T18:39:00Z</dcterms:modified>
</cp:coreProperties>
</file>